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5E02C" w14:textId="77777777" w:rsidR="00214195" w:rsidRPr="00B91E20" w:rsidRDefault="00B91E2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ru-RU"/>
        </w:rPr>
        <w:drawing>
          <wp:anchor distT="0" distB="0" distL="114300" distR="114300" simplePos="0" relativeHeight="251658240" behindDoc="1" locked="0" layoutInCell="1" allowOverlap="1" wp14:anchorId="299EC8C8" wp14:editId="4B895F5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2573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73" y="21312"/>
                <wp:lineTo x="21273" y="0"/>
                <wp:lineTo x="0" y="0"/>
              </wp:wrapPolygon>
            </wp:wrapTight>
            <wp:docPr id="1" name="Рисунок 1" descr="Область добр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бласть добр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5F14C" w14:textId="77777777" w:rsidR="00B70B43" w:rsidRPr="00B91E20" w:rsidRDefault="00B70B43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B56A703" w14:textId="77777777" w:rsidR="007C7F92" w:rsidRPr="00B91E20" w:rsidRDefault="007C7F92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651CC9E" w14:textId="77777777" w:rsidR="007C7F92" w:rsidRPr="00B91E20" w:rsidRDefault="007C7F92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B23C1E1" w14:textId="77777777" w:rsidR="008F1E10" w:rsidRPr="00B91E20" w:rsidRDefault="008F1E1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5D1D7F0" w14:textId="77777777" w:rsidR="00B91E20" w:rsidRDefault="00B91E2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E55EE1F" w14:textId="77777777" w:rsidR="00A73629" w:rsidRPr="00B91E20" w:rsidRDefault="00372DD0" w:rsidP="006510B3">
      <w:pPr>
        <w:spacing w:after="12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ВТОРОЙ ВСЕРОССИЙСКИЙ КОНКУРС «ОБЛАСТЬ ДОБРА»</w:t>
      </w:r>
    </w:p>
    <w:p w14:paraId="719D1697" w14:textId="77777777" w:rsidR="00B70B43" w:rsidRPr="00B91E20" w:rsidRDefault="00A73629" w:rsidP="006510B3">
      <w:pPr>
        <w:spacing w:after="12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ПОЛОЖЕНИЕ</w:t>
      </w:r>
    </w:p>
    <w:p w14:paraId="32789E76" w14:textId="77777777" w:rsidR="00372DD0" w:rsidRPr="00B91E20" w:rsidRDefault="00372DD0" w:rsidP="006510B3">
      <w:pPr>
        <w:spacing w:after="12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14:paraId="5863D53B" w14:textId="77777777" w:rsidR="007A48C4" w:rsidRPr="00B91E20" w:rsidRDefault="007A48C4" w:rsidP="006510B3">
      <w:pPr>
        <w:pStyle w:val="a3"/>
        <w:numPr>
          <w:ilvl w:val="0"/>
          <w:numId w:val="29"/>
        </w:numPr>
        <w:spacing w:after="120" w:line="312" w:lineRule="auto"/>
        <w:ind w:firstLine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8F81366" w14:textId="77777777" w:rsidR="007A48C4" w:rsidRPr="00B91E20" w:rsidRDefault="007A48C4" w:rsidP="0025045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проведения Второго Всероссийского конкурса «Область добра</w:t>
      </w:r>
      <w:r w:rsidR="00372DD0" w:rsidRPr="00B91E20">
        <w:rPr>
          <w:rFonts w:ascii="Times New Roman" w:hAnsi="Times New Roman" w:cs="Times New Roman"/>
          <w:sz w:val="24"/>
          <w:szCs w:val="24"/>
        </w:rPr>
        <w:t>-2016</w:t>
      </w:r>
      <w:r w:rsidRPr="00B91E20">
        <w:rPr>
          <w:rFonts w:ascii="Times New Roman" w:hAnsi="Times New Roman" w:cs="Times New Roman"/>
          <w:sz w:val="24"/>
          <w:szCs w:val="24"/>
        </w:rPr>
        <w:t xml:space="preserve">» (далее – Конкурс), направленного на выявление и поощрение </w:t>
      </w:r>
      <w:r w:rsidR="000067F3" w:rsidRPr="00B91E20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B6153D" w:rsidRPr="00B91E20">
        <w:rPr>
          <w:rFonts w:ascii="Times New Roman" w:hAnsi="Times New Roman" w:cs="Times New Roman"/>
          <w:sz w:val="24"/>
          <w:szCs w:val="24"/>
        </w:rPr>
        <w:t xml:space="preserve">управленческих, законодательных, административных решений органов власти </w:t>
      </w:r>
      <w:r w:rsidR="00D04B67" w:rsidRPr="00B91E20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B6153D" w:rsidRPr="00B91E20">
        <w:rPr>
          <w:rFonts w:ascii="Times New Roman" w:hAnsi="Times New Roman" w:cs="Times New Roman"/>
          <w:sz w:val="24"/>
          <w:szCs w:val="24"/>
        </w:rPr>
        <w:t>Росси</w:t>
      </w:r>
      <w:r w:rsidR="00D04B67" w:rsidRPr="00B91E20">
        <w:rPr>
          <w:rFonts w:ascii="Times New Roman" w:hAnsi="Times New Roman" w:cs="Times New Roman"/>
          <w:sz w:val="24"/>
          <w:szCs w:val="24"/>
        </w:rPr>
        <w:t>йской Федерации</w:t>
      </w:r>
      <w:r w:rsidR="000067F3" w:rsidRPr="00B91E20">
        <w:rPr>
          <w:rFonts w:ascii="Times New Roman" w:hAnsi="Times New Roman" w:cs="Times New Roman"/>
          <w:sz w:val="24"/>
          <w:szCs w:val="24"/>
        </w:rPr>
        <w:t xml:space="preserve"> (далее – Инициатив)</w:t>
      </w:r>
      <w:r w:rsidRPr="00B91E20">
        <w:rPr>
          <w:rFonts w:ascii="Times New Roman" w:hAnsi="Times New Roman" w:cs="Times New Roman"/>
          <w:sz w:val="24"/>
          <w:szCs w:val="24"/>
        </w:rPr>
        <w:t>, которые способствуют улучшению духовно-нравственного климата</w:t>
      </w:r>
      <w:r w:rsidR="00D04B67" w:rsidRPr="00B91E20">
        <w:rPr>
          <w:rFonts w:ascii="Times New Roman" w:hAnsi="Times New Roman" w:cs="Times New Roman"/>
          <w:sz w:val="24"/>
          <w:szCs w:val="24"/>
        </w:rPr>
        <w:t>.</w:t>
      </w:r>
      <w:r w:rsidRPr="00B9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CF72A" w14:textId="77777777" w:rsidR="007A48C4" w:rsidRPr="00B91E20" w:rsidRDefault="007A48C4" w:rsidP="0025045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1.2</w:t>
      </w:r>
      <w:r w:rsidR="007C199E" w:rsidRPr="00B91E20">
        <w:rPr>
          <w:rFonts w:ascii="Times New Roman" w:hAnsi="Times New Roman" w:cs="Times New Roman"/>
          <w:sz w:val="24"/>
          <w:szCs w:val="24"/>
        </w:rPr>
        <w:t>.</w:t>
      </w:r>
      <w:r w:rsidRPr="00B91E20">
        <w:rPr>
          <w:rFonts w:ascii="Times New Roman" w:hAnsi="Times New Roman" w:cs="Times New Roman"/>
          <w:sz w:val="24"/>
          <w:szCs w:val="24"/>
        </w:rPr>
        <w:t xml:space="preserve"> Инициатором </w:t>
      </w:r>
      <w:r w:rsidR="00577A5F" w:rsidRPr="00B91E20">
        <w:rPr>
          <w:rFonts w:ascii="Times New Roman" w:hAnsi="Times New Roman" w:cs="Times New Roman"/>
          <w:sz w:val="24"/>
          <w:szCs w:val="24"/>
        </w:rPr>
        <w:t>Второго Всероссийского общественного конкурса «Область добра</w:t>
      </w:r>
      <w:r w:rsidR="00372DD0" w:rsidRPr="00B91E20">
        <w:rPr>
          <w:rFonts w:ascii="Times New Roman" w:hAnsi="Times New Roman" w:cs="Times New Roman"/>
          <w:sz w:val="24"/>
          <w:szCs w:val="24"/>
        </w:rPr>
        <w:t>-2016</w:t>
      </w:r>
      <w:r w:rsidR="00577A5F" w:rsidRPr="00B91E20">
        <w:rPr>
          <w:rFonts w:ascii="Times New Roman" w:hAnsi="Times New Roman" w:cs="Times New Roman"/>
          <w:sz w:val="24"/>
          <w:szCs w:val="24"/>
        </w:rPr>
        <w:t>»</w:t>
      </w:r>
      <w:r w:rsidRPr="00B91E20">
        <w:rPr>
          <w:rFonts w:ascii="Times New Roman" w:hAnsi="Times New Roman" w:cs="Times New Roman"/>
          <w:sz w:val="24"/>
          <w:szCs w:val="24"/>
        </w:rPr>
        <w:t xml:space="preserve"> является Благотворительный </w:t>
      </w:r>
      <w:r w:rsidR="00250453">
        <w:rPr>
          <w:rFonts w:ascii="Times New Roman" w:hAnsi="Times New Roman" w:cs="Times New Roman"/>
          <w:sz w:val="24"/>
          <w:szCs w:val="24"/>
        </w:rPr>
        <w:t>ф</w:t>
      </w:r>
      <w:r w:rsidRPr="00B91E20">
        <w:rPr>
          <w:rFonts w:ascii="Times New Roman" w:hAnsi="Times New Roman" w:cs="Times New Roman"/>
          <w:sz w:val="24"/>
          <w:szCs w:val="24"/>
        </w:rPr>
        <w:t xml:space="preserve">онд </w:t>
      </w:r>
      <w:r w:rsidR="00372DD0" w:rsidRPr="00B91E20">
        <w:rPr>
          <w:rFonts w:ascii="Times New Roman" w:hAnsi="Times New Roman" w:cs="Times New Roman"/>
          <w:sz w:val="24"/>
          <w:szCs w:val="24"/>
        </w:rPr>
        <w:t>с</w:t>
      </w:r>
      <w:r w:rsidRPr="00B91E20">
        <w:rPr>
          <w:rFonts w:ascii="Times New Roman" w:hAnsi="Times New Roman" w:cs="Times New Roman"/>
          <w:sz w:val="24"/>
          <w:szCs w:val="24"/>
        </w:rPr>
        <w:t>вятителя Василия Великого</w:t>
      </w:r>
      <w:r w:rsidR="00B6153D" w:rsidRPr="00B91E20">
        <w:rPr>
          <w:rFonts w:ascii="Times New Roman" w:hAnsi="Times New Roman" w:cs="Times New Roman"/>
          <w:sz w:val="24"/>
          <w:szCs w:val="24"/>
        </w:rPr>
        <w:t>. Конкурс проводится</w:t>
      </w:r>
      <w:r w:rsidRPr="00B91E20">
        <w:rPr>
          <w:rFonts w:ascii="Times New Roman" w:hAnsi="Times New Roman" w:cs="Times New Roman"/>
          <w:sz w:val="24"/>
          <w:szCs w:val="24"/>
        </w:rPr>
        <w:t xml:space="preserve"> при поддержке Государственной Думы </w:t>
      </w:r>
      <w:r w:rsidR="00250453">
        <w:rPr>
          <w:rFonts w:ascii="Times New Roman" w:hAnsi="Times New Roman" w:cs="Times New Roman"/>
          <w:sz w:val="24"/>
          <w:szCs w:val="24"/>
        </w:rPr>
        <w:t xml:space="preserve">ФС РФ </w:t>
      </w:r>
      <w:r w:rsidR="00577A5F" w:rsidRPr="00B91E20">
        <w:rPr>
          <w:rFonts w:ascii="Times New Roman" w:hAnsi="Times New Roman" w:cs="Times New Roman"/>
          <w:sz w:val="24"/>
          <w:szCs w:val="24"/>
        </w:rPr>
        <w:t>и Русской Православной Церкви</w:t>
      </w:r>
      <w:r w:rsidRPr="00B91E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2C831" w14:textId="77777777" w:rsidR="008442B8" w:rsidRPr="00B91E20" w:rsidRDefault="00B94FAD" w:rsidP="0025045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1.3. </w:t>
      </w:r>
      <w:r w:rsidR="00775386" w:rsidRPr="00B91E20">
        <w:rPr>
          <w:rFonts w:ascii="Times New Roman" w:hAnsi="Times New Roman" w:cs="Times New Roman"/>
          <w:sz w:val="24"/>
          <w:szCs w:val="24"/>
        </w:rPr>
        <w:t>П</w:t>
      </w:r>
      <w:r w:rsidR="007A48C4" w:rsidRPr="00B91E20">
        <w:rPr>
          <w:rFonts w:ascii="Times New Roman" w:hAnsi="Times New Roman" w:cs="Times New Roman"/>
          <w:sz w:val="24"/>
          <w:szCs w:val="24"/>
        </w:rPr>
        <w:t>роведени</w:t>
      </w:r>
      <w:r w:rsidR="00775386" w:rsidRPr="00B91E20">
        <w:rPr>
          <w:rFonts w:ascii="Times New Roman" w:hAnsi="Times New Roman" w:cs="Times New Roman"/>
          <w:sz w:val="24"/>
          <w:szCs w:val="24"/>
        </w:rPr>
        <w:t>е Конкурса</w:t>
      </w:r>
      <w:r w:rsidR="007A48C4" w:rsidRPr="00B91E20">
        <w:rPr>
          <w:rFonts w:ascii="Times New Roman" w:hAnsi="Times New Roman" w:cs="Times New Roman"/>
          <w:sz w:val="24"/>
          <w:szCs w:val="24"/>
        </w:rPr>
        <w:t xml:space="preserve"> и контроль исполнения </w:t>
      </w:r>
      <w:r w:rsidR="00775386" w:rsidRPr="00B91E20">
        <w:rPr>
          <w:rFonts w:ascii="Times New Roman" w:hAnsi="Times New Roman" w:cs="Times New Roman"/>
          <w:sz w:val="24"/>
          <w:szCs w:val="24"/>
        </w:rPr>
        <w:t xml:space="preserve">настоящего Положения </w:t>
      </w:r>
      <w:r w:rsidR="007A48C4" w:rsidRPr="00B91E20">
        <w:rPr>
          <w:rFonts w:ascii="Times New Roman" w:hAnsi="Times New Roman" w:cs="Times New Roman"/>
          <w:sz w:val="24"/>
          <w:szCs w:val="24"/>
        </w:rPr>
        <w:t xml:space="preserve">осуществляет Организационный комитет </w:t>
      </w:r>
      <w:r w:rsidR="00775386" w:rsidRPr="00B91E20">
        <w:rPr>
          <w:rFonts w:ascii="Times New Roman" w:hAnsi="Times New Roman" w:cs="Times New Roman"/>
          <w:sz w:val="24"/>
          <w:szCs w:val="24"/>
        </w:rPr>
        <w:t>К</w:t>
      </w:r>
      <w:r w:rsidR="007A48C4" w:rsidRPr="00B91E20">
        <w:rPr>
          <w:rFonts w:ascii="Times New Roman" w:hAnsi="Times New Roman" w:cs="Times New Roman"/>
          <w:sz w:val="24"/>
          <w:szCs w:val="24"/>
        </w:rPr>
        <w:t>онкурса.</w:t>
      </w:r>
    </w:p>
    <w:p w14:paraId="5A76FA02" w14:textId="77777777" w:rsidR="00B94FAD" w:rsidRPr="00B91E20" w:rsidRDefault="00B94FAD" w:rsidP="0025045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1.4. Подробная информация о Конкурсе и образцы документов размещаются на сайте </w:t>
      </w:r>
      <w:hyperlink r:id="rId9" w:history="1">
        <w:r w:rsidRPr="00B91E20">
          <w:rPr>
            <w:rStyle w:val="a4"/>
            <w:rFonts w:ascii="Times New Roman" w:hAnsi="Times New Roman" w:cs="Times New Roman"/>
            <w:sz w:val="24"/>
            <w:szCs w:val="24"/>
          </w:rPr>
          <w:t>www.fondsvv.ru</w:t>
        </w:r>
      </w:hyperlink>
      <w:r w:rsidR="008442B8" w:rsidRPr="00B91E20">
        <w:rPr>
          <w:rFonts w:ascii="Times New Roman" w:hAnsi="Times New Roman" w:cs="Times New Roman"/>
          <w:sz w:val="24"/>
          <w:szCs w:val="24"/>
        </w:rPr>
        <w:t>.</w:t>
      </w:r>
    </w:p>
    <w:p w14:paraId="21620275" w14:textId="77777777" w:rsidR="00B94FAD" w:rsidRPr="00B91E20" w:rsidRDefault="00B94FAD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8051347" w14:textId="77777777" w:rsidR="00775386" w:rsidRPr="00B91E20" w:rsidRDefault="00775386" w:rsidP="006510B3">
      <w:pPr>
        <w:pStyle w:val="a3"/>
        <w:numPr>
          <w:ilvl w:val="0"/>
          <w:numId w:val="29"/>
        </w:numPr>
        <w:spacing w:after="120" w:line="312" w:lineRule="auto"/>
        <w:ind w:left="714" w:firstLine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14:paraId="05C15D4B" w14:textId="77777777" w:rsidR="00775386" w:rsidRPr="00B91E20" w:rsidRDefault="00775386" w:rsidP="00A327BB">
      <w:pPr>
        <w:pStyle w:val="a3"/>
        <w:numPr>
          <w:ilvl w:val="1"/>
          <w:numId w:val="29"/>
        </w:numPr>
        <w:tabs>
          <w:tab w:val="left" w:pos="426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Цели </w:t>
      </w:r>
      <w:r w:rsidR="008442B8" w:rsidRPr="00B91E20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B91E20">
        <w:rPr>
          <w:rFonts w:ascii="Times New Roman" w:hAnsi="Times New Roman" w:cs="Times New Roman"/>
          <w:sz w:val="24"/>
          <w:szCs w:val="24"/>
        </w:rPr>
        <w:t>Конкурса:</w:t>
      </w:r>
    </w:p>
    <w:p w14:paraId="6624B932" w14:textId="77777777" w:rsidR="00775386" w:rsidRPr="00B91E20" w:rsidRDefault="00775386" w:rsidP="00A327BB">
      <w:pPr>
        <w:pStyle w:val="a3"/>
        <w:numPr>
          <w:ilvl w:val="0"/>
          <w:numId w:val="30"/>
        </w:numPr>
        <w:tabs>
          <w:tab w:val="left" w:pos="426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выявление и поощрение </w:t>
      </w:r>
      <w:r w:rsidR="00BB0F88" w:rsidRPr="00B91E20">
        <w:rPr>
          <w:rFonts w:ascii="Times New Roman" w:hAnsi="Times New Roman" w:cs="Times New Roman"/>
          <w:sz w:val="24"/>
          <w:szCs w:val="24"/>
        </w:rPr>
        <w:t xml:space="preserve">реализуемых с участием либо при поддержке органов власти субъектов РФ </w:t>
      </w:r>
      <w:r w:rsidRPr="00B91E20">
        <w:rPr>
          <w:rFonts w:ascii="Times New Roman" w:hAnsi="Times New Roman" w:cs="Times New Roman"/>
          <w:sz w:val="24"/>
          <w:szCs w:val="24"/>
        </w:rPr>
        <w:t xml:space="preserve">социально значимых </w:t>
      </w:r>
      <w:r w:rsidR="00372DD0" w:rsidRPr="00B91E20">
        <w:rPr>
          <w:rFonts w:ascii="Times New Roman" w:hAnsi="Times New Roman" w:cs="Times New Roman"/>
          <w:sz w:val="24"/>
          <w:szCs w:val="24"/>
        </w:rPr>
        <w:t>И</w:t>
      </w:r>
      <w:r w:rsidRPr="00B91E20">
        <w:rPr>
          <w:rFonts w:ascii="Times New Roman" w:hAnsi="Times New Roman" w:cs="Times New Roman"/>
          <w:sz w:val="24"/>
          <w:szCs w:val="24"/>
        </w:rPr>
        <w:t xml:space="preserve">нициатив, которые способствуют </w:t>
      </w:r>
      <w:r w:rsidR="000067F3" w:rsidRPr="00B91E20">
        <w:rPr>
          <w:rFonts w:ascii="Times New Roman" w:hAnsi="Times New Roman" w:cs="Times New Roman"/>
          <w:sz w:val="24"/>
          <w:szCs w:val="24"/>
        </w:rPr>
        <w:t xml:space="preserve">качественному </w:t>
      </w:r>
      <w:r w:rsidRPr="00B91E20">
        <w:rPr>
          <w:rFonts w:ascii="Times New Roman" w:hAnsi="Times New Roman" w:cs="Times New Roman"/>
          <w:sz w:val="24"/>
          <w:szCs w:val="24"/>
        </w:rPr>
        <w:t xml:space="preserve">улучшению духовно-нравственного климата в регионах России; </w:t>
      </w:r>
    </w:p>
    <w:p w14:paraId="29E1A0C9" w14:textId="77777777" w:rsidR="00775386" w:rsidRPr="00B91E20" w:rsidRDefault="00C52FB7" w:rsidP="00A327BB">
      <w:pPr>
        <w:pStyle w:val="a3"/>
        <w:numPr>
          <w:ilvl w:val="0"/>
          <w:numId w:val="30"/>
        </w:numPr>
        <w:tabs>
          <w:tab w:val="left" w:pos="426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организация федеральной площадки для обмена опытом и </w:t>
      </w:r>
      <w:r w:rsidR="00D45FB2" w:rsidRPr="00B91E20">
        <w:rPr>
          <w:rFonts w:ascii="Times New Roman" w:hAnsi="Times New Roman" w:cs="Times New Roman"/>
          <w:sz w:val="24"/>
          <w:szCs w:val="24"/>
        </w:rPr>
        <w:t>тиражирова</w:t>
      </w:r>
      <w:r w:rsidR="003674E3" w:rsidRPr="00B91E20">
        <w:rPr>
          <w:rFonts w:ascii="Times New Roman" w:hAnsi="Times New Roman" w:cs="Times New Roman"/>
          <w:sz w:val="24"/>
          <w:szCs w:val="24"/>
        </w:rPr>
        <w:t>ни</w:t>
      </w:r>
      <w:r w:rsidR="000067F3" w:rsidRPr="00B91E20">
        <w:rPr>
          <w:rFonts w:ascii="Times New Roman" w:hAnsi="Times New Roman" w:cs="Times New Roman"/>
          <w:sz w:val="24"/>
          <w:szCs w:val="24"/>
        </w:rPr>
        <w:t>я</w:t>
      </w:r>
      <w:r w:rsidR="003674E3" w:rsidRPr="00B91E20">
        <w:rPr>
          <w:rFonts w:ascii="Times New Roman" w:hAnsi="Times New Roman" w:cs="Times New Roman"/>
          <w:sz w:val="24"/>
          <w:szCs w:val="24"/>
        </w:rPr>
        <w:t xml:space="preserve"> </w:t>
      </w:r>
      <w:r w:rsidR="00775386" w:rsidRPr="00B91E20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BB0F88" w:rsidRPr="00B91E20">
        <w:rPr>
          <w:rFonts w:ascii="Times New Roman" w:hAnsi="Times New Roman" w:cs="Times New Roman"/>
          <w:sz w:val="24"/>
          <w:szCs w:val="24"/>
        </w:rPr>
        <w:t>регион</w:t>
      </w:r>
      <w:r w:rsidR="000E1519" w:rsidRPr="00B91E20">
        <w:rPr>
          <w:rFonts w:ascii="Times New Roman" w:hAnsi="Times New Roman" w:cs="Times New Roman"/>
          <w:sz w:val="24"/>
          <w:szCs w:val="24"/>
        </w:rPr>
        <w:t xml:space="preserve">альных </w:t>
      </w:r>
      <w:r w:rsidR="00775386" w:rsidRPr="00B91E20">
        <w:rPr>
          <w:rFonts w:ascii="Times New Roman" w:hAnsi="Times New Roman" w:cs="Times New Roman"/>
          <w:sz w:val="24"/>
          <w:szCs w:val="24"/>
        </w:rPr>
        <w:t>практик в субъектах Российской Федерации</w:t>
      </w:r>
      <w:r w:rsidRPr="00B91E20">
        <w:rPr>
          <w:rFonts w:ascii="Times New Roman" w:hAnsi="Times New Roman" w:cs="Times New Roman"/>
          <w:sz w:val="24"/>
          <w:szCs w:val="24"/>
        </w:rPr>
        <w:t>;</w:t>
      </w:r>
    </w:p>
    <w:p w14:paraId="4FE20EE4" w14:textId="77777777" w:rsidR="007D1FAA" w:rsidRPr="00B91E20" w:rsidRDefault="000067F3" w:rsidP="00A327BB">
      <w:pPr>
        <w:pStyle w:val="a3"/>
        <w:numPr>
          <w:ilvl w:val="0"/>
          <w:numId w:val="30"/>
        </w:numPr>
        <w:tabs>
          <w:tab w:val="left" w:pos="426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поддержка</w:t>
      </w:r>
      <w:r w:rsidR="003674E3" w:rsidRPr="00B91E20">
        <w:rPr>
          <w:rFonts w:ascii="Times New Roman" w:hAnsi="Times New Roman" w:cs="Times New Roman"/>
          <w:sz w:val="24"/>
          <w:szCs w:val="24"/>
        </w:rPr>
        <w:t xml:space="preserve"> активного профессионального диалога</w:t>
      </w:r>
      <w:r w:rsidR="00C52FB7" w:rsidRPr="00B91E20">
        <w:rPr>
          <w:rFonts w:ascii="Times New Roman" w:hAnsi="Times New Roman" w:cs="Times New Roman"/>
          <w:sz w:val="24"/>
          <w:szCs w:val="24"/>
        </w:rPr>
        <w:t xml:space="preserve"> специалистов в области социальной, образовательной и культурной политики, представителей органов федеральной и региональной государственной власти, социально ориентированных НКО, Русской Православной Церкви</w:t>
      </w:r>
      <w:r w:rsidR="00A32534" w:rsidRPr="00B91E20">
        <w:rPr>
          <w:rFonts w:ascii="Times New Roman" w:hAnsi="Times New Roman" w:cs="Times New Roman"/>
          <w:sz w:val="24"/>
          <w:szCs w:val="24"/>
        </w:rPr>
        <w:t>;</w:t>
      </w:r>
    </w:p>
    <w:p w14:paraId="2E6232CC" w14:textId="77777777" w:rsidR="00A32534" w:rsidRPr="00B91E20" w:rsidRDefault="00704182" w:rsidP="00A327BB">
      <w:pPr>
        <w:pStyle w:val="a3"/>
        <w:numPr>
          <w:ilvl w:val="0"/>
          <w:numId w:val="30"/>
        </w:numPr>
        <w:tabs>
          <w:tab w:val="left" w:pos="426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и</w:t>
      </w:r>
      <w:r w:rsidR="00A32534" w:rsidRPr="00B91E20">
        <w:rPr>
          <w:rFonts w:ascii="Times New Roman" w:hAnsi="Times New Roman" w:cs="Times New Roman"/>
          <w:sz w:val="24"/>
          <w:szCs w:val="24"/>
        </w:rPr>
        <w:t xml:space="preserve">здание и продвижение </w:t>
      </w:r>
      <w:r w:rsidRPr="00B91E20">
        <w:rPr>
          <w:rFonts w:ascii="Times New Roman" w:hAnsi="Times New Roman" w:cs="Times New Roman"/>
          <w:sz w:val="24"/>
          <w:szCs w:val="24"/>
        </w:rPr>
        <w:t>сборника лучших</w:t>
      </w:r>
      <w:r w:rsidR="00A32534" w:rsidRPr="00B91E20">
        <w:rPr>
          <w:rFonts w:ascii="Times New Roman" w:hAnsi="Times New Roman" w:cs="Times New Roman"/>
          <w:sz w:val="24"/>
          <w:szCs w:val="24"/>
        </w:rPr>
        <w:t xml:space="preserve"> региональных управленческих решений </w:t>
      </w:r>
      <w:r w:rsidRPr="00B91E20">
        <w:rPr>
          <w:rFonts w:ascii="Times New Roman" w:hAnsi="Times New Roman" w:cs="Times New Roman"/>
          <w:sz w:val="24"/>
          <w:szCs w:val="24"/>
        </w:rPr>
        <w:t>«Область добра-2016»</w:t>
      </w:r>
      <w:r w:rsidR="00A32534" w:rsidRPr="00B91E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437A27" w14:textId="77777777" w:rsidR="00D45FB2" w:rsidRPr="00B91E20" w:rsidRDefault="00D45FB2" w:rsidP="006510B3">
      <w:pPr>
        <w:pStyle w:val="a3"/>
        <w:numPr>
          <w:ilvl w:val="0"/>
          <w:numId w:val="29"/>
        </w:numPr>
        <w:spacing w:after="120" w:line="312" w:lineRule="auto"/>
        <w:ind w:firstLine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lastRenderedPageBreak/>
        <w:t>УСЛОВИЯ УЧАСТИЯ В КОНКУРСЕ</w:t>
      </w:r>
    </w:p>
    <w:p w14:paraId="1FB1ECEE" w14:textId="77777777" w:rsidR="00D45FB2" w:rsidRPr="00B91E20" w:rsidRDefault="000C6BF0" w:rsidP="00A327BB">
      <w:pPr>
        <w:pStyle w:val="a3"/>
        <w:numPr>
          <w:ilvl w:val="1"/>
          <w:numId w:val="29"/>
        </w:numPr>
        <w:tabs>
          <w:tab w:val="left" w:pos="567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FB2" w:rsidRPr="00B91E20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A32534" w:rsidRPr="00B91E20">
        <w:rPr>
          <w:rFonts w:ascii="Times New Roman" w:hAnsi="Times New Roman" w:cs="Times New Roman"/>
          <w:sz w:val="24"/>
          <w:szCs w:val="24"/>
        </w:rPr>
        <w:t>Инициативы</w:t>
      </w:r>
      <w:r w:rsidR="00D45FB2" w:rsidRPr="00B91E20">
        <w:rPr>
          <w:rFonts w:ascii="Times New Roman" w:hAnsi="Times New Roman" w:cs="Times New Roman"/>
          <w:sz w:val="24"/>
          <w:szCs w:val="24"/>
        </w:rPr>
        <w:t xml:space="preserve"> в области социальной, образовательной и культурной политики, реализуемые в субъектах РФ с участием или при поддержке органов государственной власти</w:t>
      </w:r>
      <w:r w:rsidR="00BB0F88" w:rsidRPr="00B91E2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7C7F92" w:rsidRPr="00B91E20">
        <w:rPr>
          <w:rFonts w:ascii="Times New Roman" w:hAnsi="Times New Roman" w:cs="Times New Roman"/>
          <w:sz w:val="24"/>
          <w:szCs w:val="24"/>
        </w:rPr>
        <w:t xml:space="preserve"> (кроме мероприятий в рамках</w:t>
      </w:r>
      <w:r w:rsidR="00490E06" w:rsidRPr="00B91E20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="00BB3A31" w:rsidRPr="00B91E20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490E06" w:rsidRPr="00B91E20">
        <w:rPr>
          <w:rFonts w:ascii="Times New Roman" w:hAnsi="Times New Roman" w:cs="Times New Roman"/>
          <w:sz w:val="24"/>
          <w:szCs w:val="24"/>
        </w:rPr>
        <w:t>программ</w:t>
      </w:r>
      <w:r w:rsidR="007C7F92" w:rsidRPr="00B91E20">
        <w:rPr>
          <w:rFonts w:ascii="Times New Roman" w:hAnsi="Times New Roman" w:cs="Times New Roman"/>
          <w:sz w:val="24"/>
          <w:szCs w:val="24"/>
        </w:rPr>
        <w:t>)</w:t>
      </w:r>
      <w:r w:rsidR="00490E06" w:rsidRPr="00B91E20">
        <w:rPr>
          <w:rFonts w:ascii="Times New Roman" w:hAnsi="Times New Roman" w:cs="Times New Roman"/>
          <w:sz w:val="24"/>
          <w:szCs w:val="24"/>
        </w:rPr>
        <w:t>.</w:t>
      </w:r>
    </w:p>
    <w:p w14:paraId="07DB3A3C" w14:textId="77777777" w:rsidR="00DF3D4B" w:rsidRPr="00B91E20" w:rsidRDefault="000C6BF0" w:rsidP="00A327BB">
      <w:pPr>
        <w:pStyle w:val="a3"/>
        <w:numPr>
          <w:ilvl w:val="1"/>
          <w:numId w:val="29"/>
        </w:numPr>
        <w:tabs>
          <w:tab w:val="left" w:pos="567"/>
        </w:tabs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DC9" w:rsidRPr="00B91E20">
        <w:rPr>
          <w:rFonts w:ascii="Times New Roman" w:hAnsi="Times New Roman" w:cs="Times New Roman"/>
          <w:sz w:val="24"/>
          <w:szCs w:val="24"/>
        </w:rPr>
        <w:t>Правом выдвижения обладают органы государственной власти субъектов Российской Федерации.</w:t>
      </w:r>
    </w:p>
    <w:p w14:paraId="0055C620" w14:textId="77777777" w:rsidR="002134D5" w:rsidRPr="00B91E20" w:rsidRDefault="000C6BF0" w:rsidP="00A327BB">
      <w:pPr>
        <w:pStyle w:val="a3"/>
        <w:numPr>
          <w:ilvl w:val="1"/>
          <w:numId w:val="29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D4B" w:rsidRPr="00B91E20">
        <w:rPr>
          <w:rFonts w:ascii="Times New Roman" w:hAnsi="Times New Roman" w:cs="Times New Roman"/>
          <w:sz w:val="24"/>
          <w:szCs w:val="24"/>
        </w:rPr>
        <w:t>Число заявок от одного субъекта РФ не ограничено.</w:t>
      </w:r>
      <w:r w:rsidR="002134D5" w:rsidRPr="00B9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612F" w14:textId="77777777" w:rsidR="00695C82" w:rsidRPr="00B91E20" w:rsidRDefault="000C6BF0" w:rsidP="00A327BB">
      <w:pPr>
        <w:pStyle w:val="a3"/>
        <w:numPr>
          <w:ilvl w:val="1"/>
          <w:numId w:val="29"/>
        </w:numPr>
        <w:spacing w:after="120" w:line="312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C82" w:rsidRPr="00B91E20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580344AE" w14:textId="77777777" w:rsidR="00D45FB2" w:rsidRPr="00B91E20" w:rsidRDefault="00D45FB2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106EB223" w14:textId="77777777" w:rsidR="002134D5" w:rsidRPr="000C6BF0" w:rsidRDefault="00F018FE" w:rsidP="006510B3">
      <w:pPr>
        <w:pStyle w:val="a3"/>
        <w:numPr>
          <w:ilvl w:val="0"/>
          <w:numId w:val="29"/>
        </w:numPr>
        <w:spacing w:after="120" w:line="312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sz w:val="24"/>
          <w:szCs w:val="24"/>
        </w:rPr>
        <w:t xml:space="preserve">ТЕМАТИЧЕСКИЕ НАПРАВЛЕНИЯ </w:t>
      </w:r>
      <w:r w:rsidR="002134D5" w:rsidRPr="000C6BF0">
        <w:rPr>
          <w:rFonts w:ascii="Times New Roman" w:hAnsi="Times New Roman" w:cs="Times New Roman"/>
          <w:sz w:val="24"/>
          <w:szCs w:val="24"/>
        </w:rPr>
        <w:t>(НОМИНАЦИИ)</w:t>
      </w:r>
    </w:p>
    <w:p w14:paraId="01B4A3EA" w14:textId="77777777" w:rsidR="00F018FE" w:rsidRPr="00B91E20" w:rsidRDefault="00F018FE" w:rsidP="006510B3">
      <w:pPr>
        <w:spacing w:after="120" w:line="312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И ПРЕМИИ КОНКУРСА</w:t>
      </w:r>
    </w:p>
    <w:p w14:paraId="0A00E828" w14:textId="77777777" w:rsidR="007C7F92" w:rsidRPr="000C6BF0" w:rsidRDefault="00F018FE" w:rsidP="00A327BB">
      <w:pPr>
        <w:pStyle w:val="a3"/>
        <w:numPr>
          <w:ilvl w:val="1"/>
          <w:numId w:val="29"/>
        </w:numPr>
        <w:tabs>
          <w:tab w:val="left" w:pos="426"/>
        </w:tabs>
        <w:spacing w:after="12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sz w:val="24"/>
          <w:szCs w:val="24"/>
        </w:rPr>
        <w:t>Конкурс проводится по следующим тематическим направлениям:</w:t>
      </w:r>
    </w:p>
    <w:p w14:paraId="5FD6F716" w14:textId="77777777" w:rsidR="00F11807" w:rsidRPr="000C6BF0" w:rsidRDefault="00F018FE" w:rsidP="006510B3">
      <w:pPr>
        <w:pStyle w:val="a3"/>
        <w:numPr>
          <w:ilvl w:val="0"/>
          <w:numId w:val="34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b/>
          <w:sz w:val="24"/>
          <w:szCs w:val="24"/>
        </w:rPr>
        <w:t xml:space="preserve">Поддержка и развитие культуры </w:t>
      </w:r>
      <w:r w:rsidR="00A32534" w:rsidRPr="000C6BF0">
        <w:rPr>
          <w:rFonts w:ascii="Times New Roman" w:hAnsi="Times New Roman" w:cs="Times New Roman"/>
          <w:b/>
          <w:sz w:val="24"/>
          <w:szCs w:val="24"/>
        </w:rPr>
        <w:t>и искусства</w:t>
      </w:r>
      <w:r w:rsidR="00A32534" w:rsidRPr="000C6BF0">
        <w:rPr>
          <w:rFonts w:ascii="Times New Roman" w:hAnsi="Times New Roman" w:cs="Times New Roman"/>
          <w:sz w:val="24"/>
          <w:szCs w:val="24"/>
        </w:rPr>
        <w:t xml:space="preserve"> </w:t>
      </w:r>
      <w:r w:rsidRPr="000C6BF0">
        <w:rPr>
          <w:rFonts w:ascii="Times New Roman" w:hAnsi="Times New Roman" w:cs="Times New Roman"/>
          <w:sz w:val="24"/>
          <w:szCs w:val="24"/>
        </w:rPr>
        <w:t xml:space="preserve">(системная работа </w:t>
      </w:r>
      <w:r w:rsidR="00A32534" w:rsidRPr="000C6BF0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0C6BF0">
        <w:rPr>
          <w:rFonts w:ascii="Times New Roman" w:hAnsi="Times New Roman" w:cs="Times New Roman"/>
          <w:sz w:val="24"/>
          <w:szCs w:val="24"/>
        </w:rPr>
        <w:t>региональн</w:t>
      </w:r>
      <w:r w:rsidR="00A32534" w:rsidRPr="000C6BF0">
        <w:rPr>
          <w:rFonts w:ascii="Times New Roman" w:hAnsi="Times New Roman" w:cs="Times New Roman"/>
          <w:sz w:val="24"/>
          <w:szCs w:val="24"/>
        </w:rPr>
        <w:t>ой</w:t>
      </w:r>
      <w:r w:rsidRPr="000C6BF0">
        <w:rPr>
          <w:rFonts w:ascii="Times New Roman" w:hAnsi="Times New Roman" w:cs="Times New Roman"/>
          <w:sz w:val="24"/>
          <w:szCs w:val="24"/>
        </w:rPr>
        <w:t xml:space="preserve"> власт</w:t>
      </w:r>
      <w:r w:rsidR="00A32534" w:rsidRPr="000C6BF0">
        <w:rPr>
          <w:rFonts w:ascii="Times New Roman" w:hAnsi="Times New Roman" w:cs="Times New Roman"/>
          <w:sz w:val="24"/>
          <w:szCs w:val="24"/>
        </w:rPr>
        <w:t>и</w:t>
      </w:r>
      <w:r w:rsidR="00F11807" w:rsidRPr="000C6BF0">
        <w:rPr>
          <w:rFonts w:ascii="Times New Roman" w:hAnsi="Times New Roman" w:cs="Times New Roman"/>
          <w:sz w:val="24"/>
          <w:szCs w:val="24"/>
        </w:rPr>
        <w:t>, направленная на поддержку, развитие и популяризацию в регионе театрального, музыкального и хореографического искусства, народных художественных промыслов и ремесел, музейного и библиотечного дела, декоративно-прикладного творчества, выставочной и иной деятельности</w:t>
      </w:r>
      <w:r w:rsidR="006F5C35" w:rsidRPr="000C6BF0">
        <w:rPr>
          <w:rFonts w:ascii="Times New Roman" w:hAnsi="Times New Roman" w:cs="Times New Roman"/>
          <w:sz w:val="24"/>
          <w:szCs w:val="24"/>
        </w:rPr>
        <w:t>;</w:t>
      </w:r>
      <w:r w:rsidR="00F11807" w:rsidRPr="000C6BF0">
        <w:rPr>
          <w:rFonts w:ascii="Times New Roman" w:hAnsi="Times New Roman" w:cs="Times New Roman"/>
          <w:sz w:val="24"/>
          <w:szCs w:val="24"/>
        </w:rPr>
        <w:t xml:space="preserve"> поиск молодых талантливых авторов</w:t>
      </w:r>
      <w:r w:rsidR="006F5C35" w:rsidRPr="000C6BF0">
        <w:rPr>
          <w:rFonts w:ascii="Times New Roman" w:hAnsi="Times New Roman" w:cs="Times New Roman"/>
          <w:sz w:val="24"/>
          <w:szCs w:val="24"/>
        </w:rPr>
        <w:t>;</w:t>
      </w:r>
      <w:r w:rsidR="00F11807" w:rsidRPr="000C6BF0">
        <w:rPr>
          <w:rFonts w:ascii="Times New Roman" w:hAnsi="Times New Roman" w:cs="Times New Roman"/>
          <w:sz w:val="24"/>
          <w:szCs w:val="24"/>
        </w:rPr>
        <w:t xml:space="preserve"> стимулирование интереса молодежи к различным направлениям культуры и искусства).</w:t>
      </w:r>
    </w:p>
    <w:p w14:paraId="54D1EC6F" w14:textId="77777777" w:rsidR="00F11807" w:rsidRPr="000C6BF0" w:rsidRDefault="00F018FE" w:rsidP="006510B3">
      <w:pPr>
        <w:pStyle w:val="a3"/>
        <w:numPr>
          <w:ilvl w:val="0"/>
          <w:numId w:val="34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b/>
          <w:sz w:val="24"/>
          <w:szCs w:val="24"/>
        </w:rPr>
        <w:t>Сохранение и популяризация историко-культурного наследия</w:t>
      </w:r>
      <w:r w:rsidRPr="000C6BF0">
        <w:rPr>
          <w:rFonts w:ascii="Times New Roman" w:hAnsi="Times New Roman" w:cs="Times New Roman"/>
          <w:sz w:val="24"/>
          <w:szCs w:val="24"/>
        </w:rPr>
        <w:t xml:space="preserve"> </w:t>
      </w:r>
      <w:r w:rsidR="00F11807" w:rsidRPr="000C6BF0">
        <w:rPr>
          <w:rFonts w:ascii="Times New Roman" w:hAnsi="Times New Roman" w:cs="Times New Roman"/>
          <w:sz w:val="24"/>
          <w:szCs w:val="24"/>
        </w:rPr>
        <w:t xml:space="preserve">(системная работа органов региональной власти по сохранению, изучению и публичному представлению историко-культурных ценностей; </w:t>
      </w:r>
      <w:r w:rsidR="003B7144" w:rsidRPr="000C6BF0">
        <w:rPr>
          <w:rFonts w:ascii="Times New Roman" w:hAnsi="Times New Roman" w:cs="Times New Roman"/>
          <w:sz w:val="24"/>
          <w:szCs w:val="24"/>
        </w:rPr>
        <w:t xml:space="preserve">привлечение общественных ресурсов </w:t>
      </w:r>
      <w:r w:rsidR="00F11807" w:rsidRPr="000C6BF0">
        <w:rPr>
          <w:rFonts w:ascii="Times New Roman" w:hAnsi="Times New Roman" w:cs="Times New Roman"/>
          <w:sz w:val="24"/>
          <w:szCs w:val="24"/>
        </w:rPr>
        <w:t>в сфер</w:t>
      </w:r>
      <w:r w:rsidR="003B7144" w:rsidRPr="000C6BF0">
        <w:rPr>
          <w:rFonts w:ascii="Times New Roman" w:hAnsi="Times New Roman" w:cs="Times New Roman"/>
          <w:sz w:val="24"/>
          <w:szCs w:val="24"/>
        </w:rPr>
        <w:t>у воссоздания утраченных и</w:t>
      </w:r>
      <w:r w:rsidR="00F11807" w:rsidRPr="000C6BF0">
        <w:rPr>
          <w:rFonts w:ascii="Times New Roman" w:hAnsi="Times New Roman" w:cs="Times New Roman"/>
          <w:sz w:val="24"/>
          <w:szCs w:val="24"/>
        </w:rPr>
        <w:t xml:space="preserve"> </w:t>
      </w:r>
      <w:r w:rsidR="006F5C35" w:rsidRPr="000C6BF0">
        <w:rPr>
          <w:rFonts w:ascii="Times New Roman" w:hAnsi="Times New Roman" w:cs="Times New Roman"/>
          <w:sz w:val="24"/>
          <w:szCs w:val="24"/>
        </w:rPr>
        <w:t xml:space="preserve">требующих </w:t>
      </w:r>
      <w:r w:rsidR="00F11807" w:rsidRPr="000C6BF0">
        <w:rPr>
          <w:rFonts w:ascii="Times New Roman" w:hAnsi="Times New Roman" w:cs="Times New Roman"/>
          <w:sz w:val="24"/>
          <w:szCs w:val="24"/>
        </w:rPr>
        <w:t>восстановления</w:t>
      </w:r>
      <w:r w:rsidR="003B7144" w:rsidRPr="000C6BF0">
        <w:rPr>
          <w:rFonts w:ascii="Times New Roman" w:hAnsi="Times New Roman" w:cs="Times New Roman"/>
          <w:sz w:val="24"/>
          <w:szCs w:val="24"/>
        </w:rPr>
        <w:t xml:space="preserve"> памятников истории и культуры</w:t>
      </w:r>
      <w:r w:rsidR="00673925" w:rsidRPr="000C6BF0">
        <w:rPr>
          <w:rFonts w:ascii="Times New Roman" w:hAnsi="Times New Roman" w:cs="Times New Roman"/>
          <w:sz w:val="24"/>
          <w:szCs w:val="24"/>
        </w:rPr>
        <w:t>, их</w:t>
      </w:r>
      <w:r w:rsidR="00F11807" w:rsidRPr="000C6BF0">
        <w:rPr>
          <w:rFonts w:ascii="Times New Roman" w:hAnsi="Times New Roman" w:cs="Times New Roman"/>
          <w:sz w:val="24"/>
          <w:szCs w:val="24"/>
        </w:rPr>
        <w:t xml:space="preserve"> </w:t>
      </w:r>
      <w:r w:rsidR="00673925" w:rsidRPr="000C6BF0">
        <w:rPr>
          <w:rFonts w:ascii="Times New Roman" w:hAnsi="Times New Roman" w:cs="Times New Roman"/>
          <w:sz w:val="24"/>
          <w:szCs w:val="24"/>
        </w:rPr>
        <w:t>популяризация и включение в культурное пространство региона</w:t>
      </w:r>
      <w:r w:rsidR="00F11807" w:rsidRPr="000C6BF0">
        <w:rPr>
          <w:rFonts w:ascii="Times New Roman" w:hAnsi="Times New Roman" w:cs="Times New Roman"/>
          <w:sz w:val="24"/>
          <w:szCs w:val="24"/>
        </w:rPr>
        <w:t>; развитие индустрии культурно-познавательного туризма).</w:t>
      </w:r>
    </w:p>
    <w:p w14:paraId="14684CFF" w14:textId="77777777" w:rsidR="00DF3D4B" w:rsidRPr="000C6BF0" w:rsidRDefault="00A32534" w:rsidP="006510B3">
      <w:pPr>
        <w:pStyle w:val="a3"/>
        <w:numPr>
          <w:ilvl w:val="0"/>
          <w:numId w:val="34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b/>
          <w:sz w:val="24"/>
          <w:szCs w:val="24"/>
        </w:rPr>
        <w:t>Историческая память</w:t>
      </w:r>
      <w:r w:rsidR="00A77967" w:rsidRPr="000C6BF0">
        <w:rPr>
          <w:rFonts w:ascii="Times New Roman" w:hAnsi="Times New Roman" w:cs="Times New Roman"/>
          <w:sz w:val="24"/>
          <w:szCs w:val="24"/>
        </w:rPr>
        <w:t xml:space="preserve"> (системная работа органов региональной власти в области утверждения исторической памяти, включая популяризацию памятных</w:t>
      </w:r>
      <w:r w:rsidR="003B7144" w:rsidRPr="000C6BF0">
        <w:rPr>
          <w:rFonts w:ascii="Times New Roman" w:hAnsi="Times New Roman" w:cs="Times New Roman"/>
          <w:sz w:val="24"/>
          <w:szCs w:val="24"/>
        </w:rPr>
        <w:t xml:space="preserve"> дат и событий страны и региона;</w:t>
      </w:r>
      <w:r w:rsidR="00A77967" w:rsidRPr="000C6BF0">
        <w:rPr>
          <w:rFonts w:ascii="Times New Roman" w:hAnsi="Times New Roman" w:cs="Times New Roman"/>
          <w:sz w:val="24"/>
          <w:szCs w:val="24"/>
        </w:rPr>
        <w:t xml:space="preserve"> формирование идейно-нравственной позиции и гражданской идентичн</w:t>
      </w:r>
      <w:r w:rsidR="00490E06" w:rsidRPr="000C6BF0">
        <w:rPr>
          <w:rFonts w:ascii="Times New Roman" w:hAnsi="Times New Roman" w:cs="Times New Roman"/>
          <w:sz w:val="24"/>
          <w:szCs w:val="24"/>
        </w:rPr>
        <w:t>ости</w:t>
      </w:r>
      <w:r w:rsidR="003B7144" w:rsidRPr="000C6BF0">
        <w:rPr>
          <w:rFonts w:ascii="Times New Roman" w:hAnsi="Times New Roman" w:cs="Times New Roman"/>
          <w:sz w:val="24"/>
          <w:szCs w:val="24"/>
        </w:rPr>
        <w:t>;</w:t>
      </w:r>
      <w:r w:rsidR="00490E06" w:rsidRPr="000C6BF0">
        <w:rPr>
          <w:rFonts w:ascii="Times New Roman" w:hAnsi="Times New Roman" w:cs="Times New Roman"/>
          <w:sz w:val="24"/>
          <w:szCs w:val="24"/>
        </w:rPr>
        <w:t xml:space="preserve"> развитие культуры «малой Р</w:t>
      </w:r>
      <w:r w:rsidR="00A77967" w:rsidRPr="000C6BF0">
        <w:rPr>
          <w:rFonts w:ascii="Times New Roman" w:hAnsi="Times New Roman" w:cs="Times New Roman"/>
          <w:sz w:val="24"/>
          <w:szCs w:val="24"/>
        </w:rPr>
        <w:t>одины»</w:t>
      </w:r>
      <w:r w:rsidR="003B7144" w:rsidRPr="000C6BF0">
        <w:rPr>
          <w:rFonts w:ascii="Times New Roman" w:hAnsi="Times New Roman" w:cs="Times New Roman"/>
          <w:sz w:val="24"/>
          <w:szCs w:val="24"/>
        </w:rPr>
        <w:t>;</w:t>
      </w:r>
      <w:r w:rsidR="00490E06" w:rsidRPr="000C6BF0">
        <w:rPr>
          <w:rFonts w:ascii="Times New Roman" w:hAnsi="Times New Roman" w:cs="Times New Roman"/>
          <w:sz w:val="24"/>
          <w:szCs w:val="24"/>
        </w:rPr>
        <w:t xml:space="preserve"> создание и популяризаци</w:t>
      </w:r>
      <w:r w:rsidR="003B7144" w:rsidRPr="000C6BF0">
        <w:rPr>
          <w:rFonts w:ascii="Times New Roman" w:hAnsi="Times New Roman" w:cs="Times New Roman"/>
          <w:sz w:val="24"/>
          <w:szCs w:val="24"/>
        </w:rPr>
        <w:t>я</w:t>
      </w:r>
      <w:r w:rsidR="00490E06" w:rsidRPr="000C6BF0">
        <w:rPr>
          <w:rFonts w:ascii="Times New Roman" w:hAnsi="Times New Roman" w:cs="Times New Roman"/>
          <w:sz w:val="24"/>
          <w:szCs w:val="24"/>
        </w:rPr>
        <w:t xml:space="preserve"> военно-исторических маршрутов</w:t>
      </w:r>
      <w:r w:rsidR="00A77967" w:rsidRPr="000C6BF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14:paraId="005E90FB" w14:textId="77777777" w:rsidR="00F11807" w:rsidRPr="000C6BF0" w:rsidRDefault="00A77967" w:rsidP="006510B3">
      <w:pPr>
        <w:pStyle w:val="a3"/>
        <w:numPr>
          <w:ilvl w:val="0"/>
          <w:numId w:val="34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b/>
          <w:sz w:val="24"/>
          <w:szCs w:val="24"/>
        </w:rPr>
        <w:t>Образование и просвещение</w:t>
      </w:r>
      <w:r w:rsidRPr="000C6BF0">
        <w:rPr>
          <w:rFonts w:ascii="Times New Roman" w:hAnsi="Times New Roman" w:cs="Times New Roman"/>
          <w:sz w:val="24"/>
          <w:szCs w:val="24"/>
        </w:rPr>
        <w:t xml:space="preserve"> (системная работа органов региональной власти, </w:t>
      </w:r>
      <w:r w:rsidR="00F11807" w:rsidRPr="000C6BF0">
        <w:rPr>
          <w:rFonts w:ascii="Times New Roman" w:hAnsi="Times New Roman" w:cs="Times New Roman"/>
          <w:sz w:val="24"/>
          <w:szCs w:val="24"/>
        </w:rPr>
        <w:t>направленная на повышение качества образования в регионе, включая внедрение региональной и дополнительной составляющих в содержание общего и профессионального образования; меры поддержки негосударственных образовательных учреждений; реализация просветительских программ и др.).</w:t>
      </w:r>
    </w:p>
    <w:p w14:paraId="46ECA574" w14:textId="77777777" w:rsidR="00F018FE" w:rsidRPr="000C6BF0" w:rsidRDefault="00F018FE" w:rsidP="006510B3">
      <w:pPr>
        <w:pStyle w:val="a3"/>
        <w:numPr>
          <w:ilvl w:val="0"/>
          <w:numId w:val="34"/>
        </w:numPr>
        <w:spacing w:after="120" w:line="312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b/>
          <w:sz w:val="24"/>
          <w:szCs w:val="24"/>
        </w:rPr>
        <w:t xml:space="preserve">Развитие системы </w:t>
      </w:r>
      <w:r w:rsidR="000B3510" w:rsidRPr="000C6BF0">
        <w:rPr>
          <w:rFonts w:ascii="Times New Roman" w:hAnsi="Times New Roman" w:cs="Times New Roman"/>
          <w:b/>
          <w:sz w:val="24"/>
          <w:szCs w:val="24"/>
        </w:rPr>
        <w:t xml:space="preserve">государственно-частного </w:t>
      </w:r>
      <w:r w:rsidRPr="000C6BF0">
        <w:rPr>
          <w:rFonts w:ascii="Times New Roman" w:hAnsi="Times New Roman" w:cs="Times New Roman"/>
          <w:b/>
          <w:sz w:val="24"/>
          <w:szCs w:val="24"/>
        </w:rPr>
        <w:t>партнерства в социальной сфере</w:t>
      </w:r>
      <w:r w:rsidRPr="000C6BF0">
        <w:rPr>
          <w:rFonts w:ascii="Times New Roman" w:hAnsi="Times New Roman" w:cs="Times New Roman"/>
          <w:sz w:val="24"/>
          <w:szCs w:val="24"/>
        </w:rPr>
        <w:t xml:space="preserve"> (системная работа по вовлечению коммерческих, некоммерческих и религиозных </w:t>
      </w:r>
      <w:r w:rsidRPr="000C6BF0">
        <w:rPr>
          <w:rFonts w:ascii="Times New Roman" w:hAnsi="Times New Roman" w:cs="Times New Roman"/>
          <w:sz w:val="24"/>
          <w:szCs w:val="24"/>
        </w:rPr>
        <w:lastRenderedPageBreak/>
        <w:t>организаций в систему оказания государственных и муниципальных услуг</w:t>
      </w:r>
      <w:r w:rsidR="003B7144" w:rsidRPr="000C6BF0">
        <w:rPr>
          <w:rFonts w:ascii="Times New Roman" w:hAnsi="Times New Roman" w:cs="Times New Roman"/>
          <w:sz w:val="24"/>
          <w:szCs w:val="24"/>
        </w:rPr>
        <w:t>;</w:t>
      </w:r>
      <w:r w:rsidRPr="000C6BF0">
        <w:rPr>
          <w:rFonts w:ascii="Times New Roman" w:hAnsi="Times New Roman" w:cs="Times New Roman"/>
          <w:sz w:val="24"/>
          <w:szCs w:val="24"/>
        </w:rPr>
        <w:t xml:space="preserve"> общее вовлечение негосударственных структур в решение задач</w:t>
      </w:r>
      <w:r w:rsidR="002134D5" w:rsidRPr="000C6BF0">
        <w:rPr>
          <w:rFonts w:ascii="Times New Roman" w:hAnsi="Times New Roman" w:cs="Times New Roman"/>
          <w:sz w:val="24"/>
          <w:szCs w:val="24"/>
        </w:rPr>
        <w:t xml:space="preserve"> в области социальной, демографической и культурной политики</w:t>
      </w:r>
      <w:r w:rsidR="00BB3A31" w:rsidRPr="000C6BF0">
        <w:rPr>
          <w:rFonts w:ascii="Times New Roman" w:hAnsi="Times New Roman" w:cs="Times New Roman"/>
          <w:sz w:val="24"/>
          <w:szCs w:val="24"/>
        </w:rPr>
        <w:t>;</w:t>
      </w:r>
      <w:r w:rsidR="000B3510" w:rsidRPr="000C6BF0">
        <w:rPr>
          <w:rFonts w:ascii="Times New Roman" w:hAnsi="Times New Roman" w:cs="Times New Roman"/>
          <w:sz w:val="24"/>
          <w:szCs w:val="24"/>
        </w:rPr>
        <w:t xml:space="preserve"> </w:t>
      </w:r>
      <w:r w:rsidR="00BB3A31" w:rsidRPr="000C6BF0">
        <w:rPr>
          <w:rFonts w:ascii="Times New Roman" w:hAnsi="Times New Roman" w:cs="Times New Roman"/>
          <w:sz w:val="24"/>
          <w:szCs w:val="24"/>
        </w:rPr>
        <w:t>ф</w:t>
      </w:r>
      <w:r w:rsidR="000B3510" w:rsidRPr="000C6BF0">
        <w:rPr>
          <w:rFonts w:ascii="Times New Roman" w:hAnsi="Times New Roman" w:cs="Times New Roman"/>
          <w:sz w:val="24"/>
          <w:szCs w:val="24"/>
        </w:rPr>
        <w:t>искальные и административные механизмы стимулирования бизнеса</w:t>
      </w:r>
      <w:r w:rsidR="005F0EE2" w:rsidRPr="000C6BF0">
        <w:rPr>
          <w:rFonts w:ascii="Times New Roman" w:hAnsi="Times New Roman" w:cs="Times New Roman"/>
          <w:sz w:val="24"/>
          <w:szCs w:val="24"/>
        </w:rPr>
        <w:t xml:space="preserve"> </w:t>
      </w:r>
      <w:r w:rsidR="000B3510" w:rsidRPr="000C6BF0">
        <w:rPr>
          <w:rFonts w:ascii="Times New Roman" w:hAnsi="Times New Roman" w:cs="Times New Roman"/>
          <w:sz w:val="24"/>
          <w:szCs w:val="24"/>
        </w:rPr>
        <w:t>для инвестирования в социальную сферу региона</w:t>
      </w:r>
      <w:r w:rsidRPr="000C6BF0">
        <w:rPr>
          <w:rFonts w:ascii="Times New Roman" w:hAnsi="Times New Roman" w:cs="Times New Roman"/>
          <w:sz w:val="24"/>
          <w:szCs w:val="24"/>
        </w:rPr>
        <w:t>).</w:t>
      </w:r>
    </w:p>
    <w:p w14:paraId="7F943CCA" w14:textId="77777777" w:rsidR="00D94122" w:rsidRPr="00B91E20" w:rsidRDefault="00D94122" w:rsidP="00A327BB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4.</w:t>
      </w:r>
      <w:r w:rsidR="002134D5" w:rsidRPr="00B91E20">
        <w:rPr>
          <w:rFonts w:ascii="Times New Roman" w:hAnsi="Times New Roman" w:cs="Times New Roman"/>
          <w:sz w:val="24"/>
          <w:szCs w:val="24"/>
        </w:rPr>
        <w:t>2</w:t>
      </w:r>
      <w:r w:rsidRPr="00B91E20">
        <w:rPr>
          <w:rFonts w:ascii="Times New Roman" w:hAnsi="Times New Roman" w:cs="Times New Roman"/>
          <w:sz w:val="24"/>
          <w:szCs w:val="24"/>
        </w:rPr>
        <w:t xml:space="preserve">. </w:t>
      </w:r>
      <w:r w:rsidR="00511A58" w:rsidRPr="00B91E20">
        <w:rPr>
          <w:rFonts w:ascii="Times New Roman" w:hAnsi="Times New Roman" w:cs="Times New Roman"/>
          <w:sz w:val="24"/>
          <w:szCs w:val="24"/>
        </w:rPr>
        <w:t xml:space="preserve">Регионам, чьи </w:t>
      </w:r>
      <w:r w:rsidR="00BB0F88" w:rsidRPr="00B91E20">
        <w:rPr>
          <w:rFonts w:ascii="Times New Roman" w:hAnsi="Times New Roman" w:cs="Times New Roman"/>
          <w:sz w:val="24"/>
          <w:szCs w:val="24"/>
        </w:rPr>
        <w:t>И</w:t>
      </w:r>
      <w:r w:rsidR="00511A58" w:rsidRPr="00B91E20">
        <w:rPr>
          <w:rFonts w:ascii="Times New Roman" w:hAnsi="Times New Roman" w:cs="Times New Roman"/>
          <w:sz w:val="24"/>
          <w:szCs w:val="24"/>
        </w:rPr>
        <w:t>нициативы будут признаны лучшими в своем направлении</w:t>
      </w:r>
      <w:r w:rsidR="00DF3D4B" w:rsidRPr="00B91E20">
        <w:rPr>
          <w:rFonts w:ascii="Times New Roman" w:hAnsi="Times New Roman" w:cs="Times New Roman"/>
          <w:sz w:val="24"/>
          <w:szCs w:val="24"/>
        </w:rPr>
        <w:t xml:space="preserve"> (номинации)</w:t>
      </w:r>
      <w:r w:rsidR="00511A58" w:rsidRPr="00B91E20">
        <w:rPr>
          <w:rFonts w:ascii="Times New Roman" w:hAnsi="Times New Roman" w:cs="Times New Roman"/>
          <w:sz w:val="24"/>
          <w:szCs w:val="24"/>
        </w:rPr>
        <w:t>,</w:t>
      </w:r>
      <w:r w:rsidRPr="00B91E20">
        <w:rPr>
          <w:rFonts w:ascii="Times New Roman" w:hAnsi="Times New Roman" w:cs="Times New Roman"/>
          <w:sz w:val="24"/>
          <w:szCs w:val="24"/>
        </w:rPr>
        <w:t xml:space="preserve"> по итогам Конкурса будет присуждена Премия «Область добра».</w:t>
      </w:r>
      <w:r w:rsidR="00511A58" w:rsidRPr="00B91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CFDF3" w14:textId="77777777" w:rsidR="00D94122" w:rsidRPr="00B91E20" w:rsidRDefault="00D94122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По совокупности деятельности, направленной на улучшение </w:t>
      </w:r>
      <w:r w:rsidR="006C6D6E" w:rsidRPr="00B91E20">
        <w:rPr>
          <w:rFonts w:ascii="Times New Roman" w:hAnsi="Times New Roman" w:cs="Times New Roman"/>
          <w:sz w:val="24"/>
          <w:szCs w:val="24"/>
        </w:rPr>
        <w:t>духовно-нравственного климата</w:t>
      </w:r>
      <w:r w:rsidRPr="00B91E20">
        <w:rPr>
          <w:rFonts w:ascii="Times New Roman" w:hAnsi="Times New Roman" w:cs="Times New Roman"/>
          <w:sz w:val="24"/>
          <w:szCs w:val="24"/>
        </w:rPr>
        <w:t>, одному из регионов России будет вручен Гран-при «Область Добра-201</w:t>
      </w:r>
      <w:r w:rsidR="006C6D6E" w:rsidRPr="00B91E20">
        <w:rPr>
          <w:rFonts w:ascii="Times New Roman" w:hAnsi="Times New Roman" w:cs="Times New Roman"/>
          <w:sz w:val="24"/>
          <w:szCs w:val="24"/>
        </w:rPr>
        <w:t>6</w:t>
      </w:r>
      <w:r w:rsidRPr="00B91E20">
        <w:rPr>
          <w:rFonts w:ascii="Times New Roman" w:hAnsi="Times New Roman" w:cs="Times New Roman"/>
          <w:sz w:val="24"/>
          <w:szCs w:val="24"/>
        </w:rPr>
        <w:t>».</w:t>
      </w:r>
    </w:p>
    <w:p w14:paraId="42D75B1F" w14:textId="77777777" w:rsidR="00557AD6" w:rsidRPr="00B91E20" w:rsidRDefault="00557AD6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ACF9A3D" w14:textId="77777777" w:rsidR="006C6D6E" w:rsidRPr="000C6BF0" w:rsidRDefault="006C6D6E" w:rsidP="006510B3">
      <w:pPr>
        <w:pStyle w:val="a3"/>
        <w:numPr>
          <w:ilvl w:val="0"/>
          <w:numId w:val="29"/>
        </w:numPr>
        <w:spacing w:after="120" w:line="312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sz w:val="24"/>
          <w:szCs w:val="24"/>
        </w:rPr>
        <w:t>ПОРЯДОК И СРОКИ ПРОВЕДЕНИЯ КОНКУРСА</w:t>
      </w:r>
    </w:p>
    <w:p w14:paraId="695CF82A" w14:textId="77777777" w:rsidR="006C6D6E" w:rsidRPr="006510B3" w:rsidRDefault="006C6D6E" w:rsidP="006510B3">
      <w:pPr>
        <w:pStyle w:val="a3"/>
        <w:numPr>
          <w:ilvl w:val="1"/>
          <w:numId w:val="29"/>
        </w:numPr>
        <w:spacing w:after="120" w:line="312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Конкурс проводится в несколько этапов:</w:t>
      </w:r>
    </w:p>
    <w:p w14:paraId="2EA95394" w14:textId="77777777" w:rsidR="00BB0F88" w:rsidRPr="00B91E20" w:rsidRDefault="00BB0F88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b/>
          <w:sz w:val="24"/>
          <w:szCs w:val="24"/>
        </w:rPr>
        <w:t>Старт конкурса</w:t>
      </w:r>
      <w:r w:rsidRPr="00B91E20">
        <w:rPr>
          <w:rFonts w:ascii="Times New Roman" w:hAnsi="Times New Roman" w:cs="Times New Roman"/>
          <w:sz w:val="24"/>
          <w:szCs w:val="24"/>
        </w:rPr>
        <w:t>: апрель 2016 года.</w:t>
      </w:r>
    </w:p>
    <w:p w14:paraId="30F812F5" w14:textId="77777777" w:rsidR="006C6D6E" w:rsidRPr="00B91E20" w:rsidRDefault="006C6D6E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b/>
          <w:sz w:val="24"/>
          <w:szCs w:val="24"/>
        </w:rPr>
        <w:t>1 этап</w:t>
      </w:r>
      <w:r w:rsidR="002037BE" w:rsidRPr="006510B3">
        <w:rPr>
          <w:rFonts w:ascii="Times New Roman" w:hAnsi="Times New Roman" w:cs="Times New Roman"/>
          <w:b/>
          <w:sz w:val="24"/>
          <w:szCs w:val="24"/>
        </w:rPr>
        <w:t xml:space="preserve"> (до </w:t>
      </w:r>
      <w:r w:rsidR="00F11807" w:rsidRPr="006510B3">
        <w:rPr>
          <w:rFonts w:ascii="Times New Roman" w:hAnsi="Times New Roman" w:cs="Times New Roman"/>
          <w:b/>
          <w:sz w:val="24"/>
          <w:szCs w:val="24"/>
        </w:rPr>
        <w:t>15</w:t>
      </w:r>
      <w:r w:rsidR="002037BE" w:rsidRPr="006510B3">
        <w:rPr>
          <w:rFonts w:ascii="Times New Roman" w:hAnsi="Times New Roman" w:cs="Times New Roman"/>
          <w:b/>
          <w:sz w:val="24"/>
          <w:szCs w:val="24"/>
        </w:rPr>
        <w:t xml:space="preserve"> июня 2016 года)</w:t>
      </w:r>
      <w:r w:rsidR="008F1E10" w:rsidRPr="006510B3">
        <w:rPr>
          <w:rFonts w:ascii="Times New Roman" w:hAnsi="Times New Roman" w:cs="Times New Roman"/>
          <w:b/>
          <w:sz w:val="24"/>
          <w:szCs w:val="24"/>
        </w:rPr>
        <w:t>:</w:t>
      </w:r>
      <w:r w:rsidR="008F1E10" w:rsidRPr="00B91E20">
        <w:rPr>
          <w:rFonts w:ascii="Times New Roman" w:hAnsi="Times New Roman" w:cs="Times New Roman"/>
          <w:sz w:val="24"/>
          <w:szCs w:val="24"/>
        </w:rPr>
        <w:t xml:space="preserve"> </w:t>
      </w:r>
      <w:r w:rsidR="002037BE" w:rsidRPr="00B91E20">
        <w:rPr>
          <w:rFonts w:ascii="Times New Roman" w:hAnsi="Times New Roman" w:cs="Times New Roman"/>
          <w:sz w:val="24"/>
          <w:szCs w:val="24"/>
        </w:rPr>
        <w:t>прием и обработка заявок Организационным комитетом Конкурса</w:t>
      </w:r>
      <w:r w:rsidRPr="00B91E20">
        <w:rPr>
          <w:rFonts w:ascii="Times New Roman" w:hAnsi="Times New Roman" w:cs="Times New Roman"/>
          <w:sz w:val="24"/>
          <w:szCs w:val="24"/>
        </w:rPr>
        <w:t>;</w:t>
      </w:r>
    </w:p>
    <w:p w14:paraId="37FC11B4" w14:textId="77777777" w:rsidR="006C6D6E" w:rsidRPr="00B91E20" w:rsidRDefault="006C6D6E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b/>
          <w:sz w:val="24"/>
          <w:szCs w:val="24"/>
        </w:rPr>
        <w:t>2 этап</w:t>
      </w:r>
      <w:r w:rsidR="002037BE" w:rsidRPr="006510B3">
        <w:rPr>
          <w:rFonts w:ascii="Times New Roman" w:hAnsi="Times New Roman" w:cs="Times New Roman"/>
          <w:b/>
          <w:sz w:val="24"/>
          <w:szCs w:val="24"/>
        </w:rPr>
        <w:t xml:space="preserve"> (до 31 августа 2016 года)</w:t>
      </w:r>
      <w:r w:rsidR="008F1E10" w:rsidRPr="006510B3">
        <w:rPr>
          <w:rFonts w:ascii="Times New Roman" w:hAnsi="Times New Roman" w:cs="Times New Roman"/>
          <w:b/>
          <w:sz w:val="24"/>
          <w:szCs w:val="24"/>
        </w:rPr>
        <w:t>:</w:t>
      </w:r>
      <w:r w:rsidR="008F1E10" w:rsidRPr="00B91E20">
        <w:rPr>
          <w:rFonts w:ascii="Times New Roman" w:hAnsi="Times New Roman" w:cs="Times New Roman"/>
          <w:sz w:val="24"/>
          <w:szCs w:val="24"/>
        </w:rPr>
        <w:t xml:space="preserve"> </w:t>
      </w:r>
      <w:r w:rsidR="002037BE" w:rsidRPr="00B91E20">
        <w:rPr>
          <w:rFonts w:ascii="Times New Roman" w:hAnsi="Times New Roman" w:cs="Times New Roman"/>
          <w:sz w:val="24"/>
          <w:szCs w:val="24"/>
        </w:rPr>
        <w:t>оценка заявок членами Экспертного совета Конкурса</w:t>
      </w:r>
      <w:r w:rsidRPr="00B91E20">
        <w:rPr>
          <w:rFonts w:ascii="Times New Roman" w:hAnsi="Times New Roman" w:cs="Times New Roman"/>
          <w:sz w:val="24"/>
          <w:szCs w:val="24"/>
        </w:rPr>
        <w:t>;</w:t>
      </w:r>
    </w:p>
    <w:p w14:paraId="5C3FF1EB" w14:textId="77777777" w:rsidR="006C6D6E" w:rsidRPr="00B91E20" w:rsidRDefault="006C6D6E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b/>
          <w:sz w:val="24"/>
          <w:szCs w:val="24"/>
        </w:rPr>
        <w:t>3 этап</w:t>
      </w:r>
      <w:r w:rsidR="002037BE" w:rsidRPr="006510B3">
        <w:rPr>
          <w:rFonts w:ascii="Times New Roman" w:hAnsi="Times New Roman" w:cs="Times New Roman"/>
          <w:b/>
          <w:sz w:val="24"/>
          <w:szCs w:val="24"/>
        </w:rPr>
        <w:t xml:space="preserve"> (до 30 сентября 2016 года)</w:t>
      </w:r>
      <w:r w:rsidR="008F1E10" w:rsidRPr="006510B3">
        <w:rPr>
          <w:rFonts w:ascii="Times New Roman" w:hAnsi="Times New Roman" w:cs="Times New Roman"/>
          <w:b/>
          <w:sz w:val="24"/>
          <w:szCs w:val="24"/>
        </w:rPr>
        <w:t>:</w:t>
      </w:r>
      <w:r w:rsidR="008F1E10" w:rsidRPr="00B91E20">
        <w:rPr>
          <w:rFonts w:ascii="Times New Roman" w:hAnsi="Times New Roman" w:cs="Times New Roman"/>
          <w:sz w:val="24"/>
          <w:szCs w:val="24"/>
        </w:rPr>
        <w:t xml:space="preserve"> </w:t>
      </w:r>
      <w:r w:rsidR="00B94FAD" w:rsidRPr="00B91E20">
        <w:rPr>
          <w:rFonts w:ascii="Times New Roman" w:hAnsi="Times New Roman" w:cs="Times New Roman"/>
          <w:sz w:val="24"/>
          <w:szCs w:val="24"/>
        </w:rPr>
        <w:t>определение</w:t>
      </w:r>
      <w:r w:rsidRPr="00B91E20">
        <w:rPr>
          <w:rFonts w:ascii="Times New Roman" w:hAnsi="Times New Roman" w:cs="Times New Roman"/>
          <w:sz w:val="24"/>
          <w:szCs w:val="24"/>
        </w:rPr>
        <w:t xml:space="preserve"> номинантов </w:t>
      </w:r>
      <w:r w:rsidR="00B94FAD" w:rsidRPr="00B91E20">
        <w:rPr>
          <w:rFonts w:ascii="Times New Roman" w:hAnsi="Times New Roman" w:cs="Times New Roman"/>
          <w:sz w:val="24"/>
          <w:szCs w:val="24"/>
        </w:rPr>
        <w:t xml:space="preserve">и победителей </w:t>
      </w:r>
      <w:r w:rsidRPr="00B91E20">
        <w:rPr>
          <w:rFonts w:ascii="Times New Roman" w:hAnsi="Times New Roman" w:cs="Times New Roman"/>
          <w:sz w:val="24"/>
          <w:szCs w:val="24"/>
        </w:rPr>
        <w:t>Конкурса;</w:t>
      </w:r>
    </w:p>
    <w:p w14:paraId="1C30A1CF" w14:textId="77777777" w:rsidR="006C6D6E" w:rsidRPr="00B91E20" w:rsidRDefault="006C6D6E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b/>
          <w:sz w:val="24"/>
          <w:szCs w:val="24"/>
        </w:rPr>
        <w:t>4 этап</w:t>
      </w:r>
      <w:r w:rsidR="00B94FAD" w:rsidRPr="006510B3">
        <w:rPr>
          <w:rFonts w:ascii="Times New Roman" w:hAnsi="Times New Roman" w:cs="Times New Roman"/>
          <w:b/>
          <w:sz w:val="24"/>
          <w:szCs w:val="24"/>
        </w:rPr>
        <w:t xml:space="preserve"> (октябрь 2016 года)</w:t>
      </w:r>
      <w:r w:rsidRPr="006510B3">
        <w:rPr>
          <w:rFonts w:ascii="Times New Roman" w:hAnsi="Times New Roman" w:cs="Times New Roman"/>
          <w:b/>
          <w:sz w:val="24"/>
          <w:szCs w:val="24"/>
        </w:rPr>
        <w:t>:</w:t>
      </w:r>
      <w:r w:rsidRPr="00B91E20">
        <w:rPr>
          <w:rFonts w:ascii="Times New Roman" w:hAnsi="Times New Roman" w:cs="Times New Roman"/>
          <w:sz w:val="24"/>
          <w:szCs w:val="24"/>
        </w:rPr>
        <w:t xml:space="preserve"> подведение итогов и Торжественная церемония вручения Премий «Область Добра»</w:t>
      </w:r>
      <w:r w:rsidR="00B94FAD" w:rsidRPr="00B91E20">
        <w:rPr>
          <w:rFonts w:ascii="Times New Roman" w:hAnsi="Times New Roman" w:cs="Times New Roman"/>
          <w:sz w:val="24"/>
          <w:szCs w:val="24"/>
        </w:rPr>
        <w:t>;</w:t>
      </w:r>
    </w:p>
    <w:p w14:paraId="10BC4916" w14:textId="77777777" w:rsidR="006C6D6E" w:rsidRPr="00B91E20" w:rsidRDefault="006C6D6E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b/>
          <w:sz w:val="24"/>
          <w:szCs w:val="24"/>
        </w:rPr>
        <w:t>5 этап</w:t>
      </w:r>
      <w:r w:rsidR="00B94FAD" w:rsidRPr="006510B3">
        <w:rPr>
          <w:rFonts w:ascii="Times New Roman" w:hAnsi="Times New Roman" w:cs="Times New Roman"/>
          <w:b/>
          <w:sz w:val="24"/>
          <w:szCs w:val="24"/>
        </w:rPr>
        <w:t xml:space="preserve"> (до 30 декабря 2016 года)</w:t>
      </w:r>
      <w:r w:rsidR="008F1E10" w:rsidRPr="006510B3">
        <w:rPr>
          <w:rFonts w:ascii="Times New Roman" w:hAnsi="Times New Roman" w:cs="Times New Roman"/>
          <w:b/>
          <w:sz w:val="24"/>
          <w:szCs w:val="24"/>
        </w:rPr>
        <w:t>:</w:t>
      </w:r>
      <w:r w:rsidR="008F1E10" w:rsidRPr="00B91E20">
        <w:rPr>
          <w:rFonts w:ascii="Times New Roman" w:hAnsi="Times New Roman" w:cs="Times New Roman"/>
          <w:sz w:val="24"/>
          <w:szCs w:val="24"/>
        </w:rPr>
        <w:t xml:space="preserve"> </w:t>
      </w:r>
      <w:r w:rsidR="00B94FAD" w:rsidRPr="00B91E20">
        <w:rPr>
          <w:rFonts w:ascii="Times New Roman" w:hAnsi="Times New Roman" w:cs="Times New Roman"/>
          <w:sz w:val="24"/>
          <w:szCs w:val="24"/>
        </w:rPr>
        <w:t>подготовка и издание сборника лучших социальных практик регионов России</w:t>
      </w:r>
      <w:r w:rsidRPr="00B91E20">
        <w:rPr>
          <w:rFonts w:ascii="Times New Roman" w:hAnsi="Times New Roman" w:cs="Times New Roman"/>
          <w:sz w:val="24"/>
          <w:szCs w:val="24"/>
        </w:rPr>
        <w:t>.</w:t>
      </w:r>
    </w:p>
    <w:p w14:paraId="224C7E07" w14:textId="77777777" w:rsidR="00753B00" w:rsidRPr="00B91E20" w:rsidRDefault="00753B0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6B8B8C63" w14:textId="77777777" w:rsidR="006C6D6E" w:rsidRPr="000C6BF0" w:rsidRDefault="00DF3D4B" w:rsidP="006510B3">
      <w:pPr>
        <w:pStyle w:val="a3"/>
        <w:numPr>
          <w:ilvl w:val="0"/>
          <w:numId w:val="29"/>
        </w:numPr>
        <w:spacing w:after="120" w:line="312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sz w:val="24"/>
          <w:szCs w:val="24"/>
        </w:rPr>
        <w:t>ПОРЯДОК ВЫДВИЖЕНИЯ</w:t>
      </w:r>
      <w:r w:rsidR="00753B00" w:rsidRPr="000C6BF0">
        <w:rPr>
          <w:rFonts w:ascii="Times New Roman" w:hAnsi="Times New Roman" w:cs="Times New Roman"/>
          <w:sz w:val="24"/>
          <w:szCs w:val="24"/>
        </w:rPr>
        <w:t xml:space="preserve"> И</w:t>
      </w:r>
      <w:r w:rsidRPr="000C6BF0">
        <w:rPr>
          <w:rFonts w:ascii="Times New Roman" w:hAnsi="Times New Roman" w:cs="Times New Roman"/>
          <w:sz w:val="24"/>
          <w:szCs w:val="24"/>
        </w:rPr>
        <w:t xml:space="preserve"> ПОДАЧИ ЗАЯВОК</w:t>
      </w:r>
    </w:p>
    <w:p w14:paraId="6395947E" w14:textId="77777777" w:rsidR="0016682C" w:rsidRPr="006510B3" w:rsidRDefault="00557AD6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О</w:t>
      </w:r>
      <w:r w:rsidR="0016682C" w:rsidRPr="006510B3">
        <w:rPr>
          <w:rFonts w:ascii="Times New Roman" w:hAnsi="Times New Roman" w:cs="Times New Roman"/>
          <w:sz w:val="24"/>
          <w:szCs w:val="24"/>
        </w:rPr>
        <w:t xml:space="preserve">тбор заявок </w:t>
      </w:r>
      <w:r w:rsidR="00BB0F88" w:rsidRPr="006510B3">
        <w:rPr>
          <w:rFonts w:ascii="Times New Roman" w:hAnsi="Times New Roman" w:cs="Times New Roman"/>
          <w:sz w:val="24"/>
          <w:szCs w:val="24"/>
        </w:rPr>
        <w:t xml:space="preserve">в своем регионе и подачу заявок на Конкурс </w:t>
      </w:r>
      <w:r w:rsidR="0016682C" w:rsidRPr="006510B3">
        <w:rPr>
          <w:rFonts w:ascii="Times New Roman" w:hAnsi="Times New Roman" w:cs="Times New Roman"/>
          <w:sz w:val="24"/>
          <w:szCs w:val="24"/>
        </w:rPr>
        <w:t>осуществляют органы исполнительной власти субъекта РФ</w:t>
      </w:r>
      <w:r w:rsidRPr="006510B3">
        <w:rPr>
          <w:rFonts w:ascii="Times New Roman" w:hAnsi="Times New Roman" w:cs="Times New Roman"/>
          <w:sz w:val="24"/>
          <w:szCs w:val="24"/>
        </w:rPr>
        <w:t>.</w:t>
      </w:r>
    </w:p>
    <w:p w14:paraId="7C6EA094" w14:textId="77777777" w:rsidR="0016682C" w:rsidRPr="006510B3" w:rsidRDefault="006510B3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 </w:t>
      </w:r>
      <w:r w:rsidR="0016682C" w:rsidRPr="006510B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74D86" w:rsidRPr="006510B3">
        <w:rPr>
          <w:rFonts w:ascii="Times New Roman" w:hAnsi="Times New Roman" w:cs="Times New Roman"/>
          <w:sz w:val="24"/>
          <w:szCs w:val="24"/>
        </w:rPr>
        <w:t>К</w:t>
      </w:r>
      <w:r w:rsidR="0016682C" w:rsidRPr="006510B3">
        <w:rPr>
          <w:rFonts w:ascii="Times New Roman" w:hAnsi="Times New Roman" w:cs="Times New Roman"/>
          <w:sz w:val="24"/>
          <w:szCs w:val="24"/>
        </w:rPr>
        <w:t xml:space="preserve">онкурсе необходимо в срок до 24.00 часов (время московское) </w:t>
      </w:r>
      <w:r w:rsidR="00F11807" w:rsidRPr="006510B3">
        <w:rPr>
          <w:rFonts w:ascii="Times New Roman" w:hAnsi="Times New Roman" w:cs="Times New Roman"/>
          <w:sz w:val="24"/>
          <w:szCs w:val="24"/>
        </w:rPr>
        <w:t>15</w:t>
      </w:r>
      <w:r w:rsidR="0016682C" w:rsidRPr="006510B3">
        <w:rPr>
          <w:rFonts w:ascii="Times New Roman" w:hAnsi="Times New Roman" w:cs="Times New Roman"/>
          <w:sz w:val="24"/>
          <w:szCs w:val="24"/>
        </w:rPr>
        <w:t xml:space="preserve"> июня 2016 года отправить пакет документов на электронную почту Организационного комитета Конкурса: </w:t>
      </w:r>
      <w:hyperlink r:id="rId10" w:history="1">
        <w:r w:rsidR="0016682C" w:rsidRPr="006510B3">
          <w:rPr>
            <w:rStyle w:val="a4"/>
            <w:rFonts w:ascii="Times New Roman" w:hAnsi="Times New Roman" w:cs="Times New Roman"/>
            <w:sz w:val="24"/>
            <w:szCs w:val="24"/>
          </w:rPr>
          <w:t>oblastdobra@fondsvv.ru</w:t>
        </w:r>
      </w:hyperlink>
      <w:r w:rsidR="0016682C" w:rsidRPr="006510B3">
        <w:rPr>
          <w:rFonts w:ascii="Times New Roman" w:hAnsi="Times New Roman" w:cs="Times New Roman"/>
          <w:sz w:val="24"/>
          <w:szCs w:val="24"/>
        </w:rPr>
        <w:t>.</w:t>
      </w:r>
    </w:p>
    <w:p w14:paraId="3B1342CE" w14:textId="77777777" w:rsidR="0016682C" w:rsidRPr="00B91E20" w:rsidRDefault="0016682C" w:rsidP="00A327BB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14:paraId="6CF6A82F" w14:textId="77777777" w:rsidR="0016682C" w:rsidRPr="00B91E20" w:rsidRDefault="0016682C" w:rsidP="00A327BB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- заявку установленного образца (Приложение 1), заполненную в формате текстового редактора </w:t>
      </w:r>
      <w:proofErr w:type="spellStart"/>
      <w:r w:rsidRPr="00B91E2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91E20">
        <w:rPr>
          <w:rFonts w:ascii="Times New Roman" w:hAnsi="Times New Roman" w:cs="Times New Roman"/>
          <w:sz w:val="24"/>
          <w:szCs w:val="24"/>
        </w:rPr>
        <w:t>;</w:t>
      </w:r>
    </w:p>
    <w:p w14:paraId="4D9EFAA0" w14:textId="77777777" w:rsidR="0016682C" w:rsidRPr="00B91E20" w:rsidRDefault="0016682C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- сопроводительное письмо за подписью заместителя руководителя региона или руководителя профильного министерства (департамента) – отсканированн</w:t>
      </w:r>
      <w:r w:rsidR="00A74D86" w:rsidRPr="00B91E20">
        <w:rPr>
          <w:rFonts w:ascii="Times New Roman" w:hAnsi="Times New Roman" w:cs="Times New Roman"/>
          <w:sz w:val="24"/>
          <w:szCs w:val="24"/>
        </w:rPr>
        <w:t>ую</w:t>
      </w:r>
      <w:r w:rsidRPr="00B91E20">
        <w:rPr>
          <w:rFonts w:ascii="Times New Roman" w:hAnsi="Times New Roman" w:cs="Times New Roman"/>
          <w:sz w:val="24"/>
          <w:szCs w:val="24"/>
        </w:rPr>
        <w:t xml:space="preserve"> копи</w:t>
      </w:r>
      <w:r w:rsidR="00A74D86" w:rsidRPr="00B91E20">
        <w:rPr>
          <w:rFonts w:ascii="Times New Roman" w:hAnsi="Times New Roman" w:cs="Times New Roman"/>
          <w:sz w:val="24"/>
          <w:szCs w:val="24"/>
        </w:rPr>
        <w:t>ю</w:t>
      </w:r>
      <w:r w:rsidRPr="00B91E20"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14:paraId="6701A729" w14:textId="77777777" w:rsidR="0016682C" w:rsidRPr="00B91E20" w:rsidRDefault="0016682C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Дополнительно могут быть представлены:</w:t>
      </w:r>
    </w:p>
    <w:p w14:paraId="4576C455" w14:textId="77777777" w:rsidR="0016682C" w:rsidRPr="00B91E20" w:rsidRDefault="0016682C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- текстовые приложения: нормативн</w:t>
      </w:r>
      <w:r w:rsidR="00A74D86" w:rsidRPr="00B91E20">
        <w:rPr>
          <w:rFonts w:ascii="Times New Roman" w:hAnsi="Times New Roman" w:cs="Times New Roman"/>
          <w:sz w:val="24"/>
          <w:szCs w:val="24"/>
        </w:rPr>
        <w:t xml:space="preserve">ые </w:t>
      </w:r>
      <w:r w:rsidRPr="00B91E20">
        <w:rPr>
          <w:rFonts w:ascii="Times New Roman" w:hAnsi="Times New Roman" w:cs="Times New Roman"/>
          <w:sz w:val="24"/>
          <w:szCs w:val="24"/>
        </w:rPr>
        <w:t xml:space="preserve">правовые документы, отчеты, статистические данные, дополняющие информацию о реализуемой инициативе (в формате </w:t>
      </w:r>
      <w:proofErr w:type="spellStart"/>
      <w:r w:rsidRPr="00B91E2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B91E20">
        <w:rPr>
          <w:rFonts w:ascii="Times New Roman" w:hAnsi="Times New Roman" w:cs="Times New Roman"/>
          <w:sz w:val="24"/>
          <w:szCs w:val="24"/>
        </w:rPr>
        <w:t>);</w:t>
      </w:r>
    </w:p>
    <w:p w14:paraId="7856D50E" w14:textId="77777777" w:rsidR="007C7F92" w:rsidRPr="00B91E20" w:rsidRDefault="007C7F92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lastRenderedPageBreak/>
        <w:t xml:space="preserve">- презентации (в формате </w:t>
      </w:r>
      <w:proofErr w:type="spellStart"/>
      <w:r w:rsidRPr="00B91E20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B91E20">
        <w:rPr>
          <w:rFonts w:ascii="Times New Roman" w:hAnsi="Times New Roman" w:cs="Times New Roman"/>
          <w:sz w:val="24"/>
          <w:szCs w:val="24"/>
        </w:rPr>
        <w:t>);</w:t>
      </w:r>
    </w:p>
    <w:p w14:paraId="363874AB" w14:textId="77777777" w:rsidR="0016682C" w:rsidRPr="00B91E20" w:rsidRDefault="0016682C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- ссылки на фото- и видеоматериалы (</w:t>
      </w:r>
      <w:r w:rsidR="006F5C35" w:rsidRPr="00B91E20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B91E20">
        <w:rPr>
          <w:rFonts w:ascii="Times New Roman" w:hAnsi="Times New Roman" w:cs="Times New Roman"/>
          <w:sz w:val="24"/>
          <w:szCs w:val="24"/>
        </w:rPr>
        <w:t xml:space="preserve">размещаются на Интернет-ресурсах типа </w:t>
      </w:r>
      <w:proofErr w:type="spellStart"/>
      <w:r w:rsidRPr="00B91E20">
        <w:rPr>
          <w:rFonts w:ascii="Times New Roman" w:hAnsi="Times New Roman" w:cs="Times New Roman"/>
          <w:sz w:val="24"/>
          <w:szCs w:val="24"/>
        </w:rPr>
        <w:t>Яндекс.Диск</w:t>
      </w:r>
      <w:proofErr w:type="spellEnd"/>
      <w:r w:rsidRPr="00B91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1E20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Pr="00B91E20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14:paraId="2EE0A441" w14:textId="77777777" w:rsidR="006510B3" w:rsidRDefault="006510B3" w:rsidP="006510B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6.3. </w:t>
      </w:r>
      <w:r w:rsidR="0016682C" w:rsidRPr="00B91E20">
        <w:rPr>
          <w:rFonts w:ascii="Times New Roman" w:hAnsi="Times New Roman" w:cs="Times New Roman"/>
          <w:sz w:val="24"/>
          <w:szCs w:val="24"/>
        </w:rPr>
        <w:t xml:space="preserve">Заявки, поступившие в Оргкомитет после 24.00 (время московское) </w:t>
      </w:r>
      <w:r w:rsidR="00F11807" w:rsidRPr="00B91E20">
        <w:rPr>
          <w:rFonts w:ascii="Times New Roman" w:hAnsi="Times New Roman" w:cs="Times New Roman"/>
          <w:sz w:val="24"/>
          <w:szCs w:val="24"/>
        </w:rPr>
        <w:t>15</w:t>
      </w:r>
      <w:r w:rsidR="0016682C" w:rsidRPr="00B91E20">
        <w:rPr>
          <w:rFonts w:ascii="Times New Roman" w:hAnsi="Times New Roman" w:cs="Times New Roman"/>
          <w:sz w:val="24"/>
          <w:szCs w:val="24"/>
        </w:rPr>
        <w:t xml:space="preserve"> июня 2016 года, а также оформленные с нарушением требований п. 5.2, к участию в Конкурсе не допускаются.</w:t>
      </w:r>
    </w:p>
    <w:p w14:paraId="7B0A2D2C" w14:textId="77777777" w:rsidR="00A74D86" w:rsidRPr="00B91E20" w:rsidRDefault="006510B3" w:rsidP="006510B3">
      <w:p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6</w:t>
      </w:r>
      <w:r w:rsidR="00A74D86" w:rsidRPr="00B91E20">
        <w:rPr>
          <w:rFonts w:ascii="Times New Roman" w:hAnsi="Times New Roman" w:cs="Times New Roman"/>
          <w:sz w:val="24"/>
          <w:szCs w:val="24"/>
        </w:rPr>
        <w:t>.4. Присланные на Конкурс материалы не рецензируются и не возвращаются.</w:t>
      </w:r>
    </w:p>
    <w:p w14:paraId="5073EFD6" w14:textId="77777777" w:rsidR="00753B00" w:rsidRPr="00B91E20" w:rsidRDefault="00753B0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AC4D284" w14:textId="77777777" w:rsidR="00753B00" w:rsidRPr="000C6BF0" w:rsidRDefault="00753B00" w:rsidP="006510B3">
      <w:pPr>
        <w:pStyle w:val="a3"/>
        <w:numPr>
          <w:ilvl w:val="0"/>
          <w:numId w:val="29"/>
        </w:numPr>
        <w:spacing w:after="120" w:line="312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sz w:val="24"/>
          <w:szCs w:val="24"/>
        </w:rPr>
        <w:t>ПОРЯДОК РАССМОТРЕНИЯ ЗАЯВОК</w:t>
      </w:r>
    </w:p>
    <w:p w14:paraId="3BCCC967" w14:textId="77777777" w:rsidR="00753B00" w:rsidRPr="006510B3" w:rsidRDefault="00753B00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Рассмотрение и оценку поступивших заявок проводит Экспертный совет, в который входят эксперты и практики их числа видных ученых и специалистов в соответствующих областях. </w:t>
      </w:r>
    </w:p>
    <w:p w14:paraId="3A5737C7" w14:textId="77777777" w:rsidR="00753B00" w:rsidRPr="006510B3" w:rsidRDefault="006510B3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 </w:t>
      </w:r>
      <w:r w:rsidR="00753B00" w:rsidRPr="006510B3">
        <w:rPr>
          <w:rFonts w:ascii="Times New Roman" w:hAnsi="Times New Roman" w:cs="Times New Roman"/>
          <w:sz w:val="24"/>
          <w:szCs w:val="24"/>
        </w:rPr>
        <w:t xml:space="preserve">При оценке заявок </w:t>
      </w:r>
      <w:r w:rsidR="005574A9" w:rsidRPr="006510B3">
        <w:rPr>
          <w:rFonts w:ascii="Times New Roman" w:hAnsi="Times New Roman" w:cs="Times New Roman"/>
          <w:sz w:val="24"/>
          <w:szCs w:val="24"/>
        </w:rPr>
        <w:t>члены Экспертного совета</w:t>
      </w:r>
      <w:r w:rsidR="00753B00" w:rsidRPr="006510B3">
        <w:rPr>
          <w:rFonts w:ascii="Times New Roman" w:hAnsi="Times New Roman" w:cs="Times New Roman"/>
          <w:sz w:val="24"/>
          <w:szCs w:val="24"/>
        </w:rPr>
        <w:t xml:space="preserve"> руководству</w:t>
      </w:r>
      <w:r w:rsidR="005574A9" w:rsidRPr="006510B3">
        <w:rPr>
          <w:rFonts w:ascii="Times New Roman" w:hAnsi="Times New Roman" w:cs="Times New Roman"/>
          <w:sz w:val="24"/>
          <w:szCs w:val="24"/>
        </w:rPr>
        <w:t>ю</w:t>
      </w:r>
      <w:r w:rsidR="00753B00" w:rsidRPr="006510B3">
        <w:rPr>
          <w:rFonts w:ascii="Times New Roman" w:hAnsi="Times New Roman" w:cs="Times New Roman"/>
          <w:sz w:val="24"/>
          <w:szCs w:val="24"/>
        </w:rPr>
        <w:t>тся следующей совокупностью критериев:</w:t>
      </w:r>
    </w:p>
    <w:p w14:paraId="3F03B272" w14:textId="77777777" w:rsidR="004F49F2" w:rsidRPr="006510B3" w:rsidRDefault="005574A9" w:rsidP="006510B3">
      <w:pPr>
        <w:pStyle w:val="a3"/>
        <w:numPr>
          <w:ilvl w:val="0"/>
          <w:numId w:val="35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актуальность реализуемой Инициативы; </w:t>
      </w:r>
    </w:p>
    <w:p w14:paraId="0BE1A180" w14:textId="77777777" w:rsidR="004F49F2" w:rsidRPr="006510B3" w:rsidRDefault="005574A9" w:rsidP="006510B3">
      <w:pPr>
        <w:pStyle w:val="a3"/>
        <w:numPr>
          <w:ilvl w:val="0"/>
          <w:numId w:val="35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инновационный подход; </w:t>
      </w:r>
    </w:p>
    <w:p w14:paraId="69FD560F" w14:textId="77777777" w:rsidR="004F49F2" w:rsidRPr="006510B3" w:rsidRDefault="005574A9" w:rsidP="006510B3">
      <w:pPr>
        <w:pStyle w:val="a3"/>
        <w:numPr>
          <w:ilvl w:val="0"/>
          <w:numId w:val="35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степень проработанности нормативной правовой базы;</w:t>
      </w:r>
    </w:p>
    <w:p w14:paraId="36DB5DE2" w14:textId="77777777" w:rsidR="004F49F2" w:rsidRPr="006510B3" w:rsidRDefault="00753B00" w:rsidP="006510B3">
      <w:pPr>
        <w:pStyle w:val="a3"/>
        <w:numPr>
          <w:ilvl w:val="0"/>
          <w:numId w:val="35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результативность, выраженная в цифровых показателях;</w:t>
      </w:r>
    </w:p>
    <w:p w14:paraId="18AD782D" w14:textId="77777777" w:rsidR="00753B00" w:rsidRPr="006510B3" w:rsidRDefault="00753B00" w:rsidP="006510B3">
      <w:pPr>
        <w:pStyle w:val="a3"/>
        <w:numPr>
          <w:ilvl w:val="0"/>
          <w:numId w:val="35"/>
        </w:numPr>
        <w:spacing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вовлеченность </w:t>
      </w:r>
      <w:r w:rsidR="005574A9" w:rsidRPr="006510B3">
        <w:rPr>
          <w:rFonts w:ascii="Times New Roman" w:hAnsi="Times New Roman" w:cs="Times New Roman"/>
          <w:sz w:val="24"/>
          <w:szCs w:val="24"/>
        </w:rPr>
        <w:t xml:space="preserve">коммерческих и </w:t>
      </w:r>
      <w:r w:rsidRPr="006510B3">
        <w:rPr>
          <w:rFonts w:ascii="Times New Roman" w:hAnsi="Times New Roman" w:cs="Times New Roman"/>
          <w:sz w:val="24"/>
          <w:szCs w:val="24"/>
        </w:rPr>
        <w:t>общественных организаций, в том числе традиционных религиозных конфессий</w:t>
      </w:r>
      <w:r w:rsidR="005574A9" w:rsidRPr="006510B3">
        <w:rPr>
          <w:rFonts w:ascii="Times New Roman" w:hAnsi="Times New Roman" w:cs="Times New Roman"/>
          <w:sz w:val="24"/>
          <w:szCs w:val="24"/>
        </w:rPr>
        <w:t>,</w:t>
      </w:r>
      <w:r w:rsidRPr="006510B3">
        <w:rPr>
          <w:rFonts w:ascii="Times New Roman" w:hAnsi="Times New Roman" w:cs="Times New Roman"/>
          <w:sz w:val="24"/>
          <w:szCs w:val="24"/>
        </w:rPr>
        <w:t xml:space="preserve"> в реализацию </w:t>
      </w:r>
      <w:r w:rsidR="005574A9" w:rsidRPr="006510B3">
        <w:rPr>
          <w:rFonts w:ascii="Times New Roman" w:hAnsi="Times New Roman" w:cs="Times New Roman"/>
          <w:sz w:val="24"/>
          <w:szCs w:val="24"/>
        </w:rPr>
        <w:t>И</w:t>
      </w:r>
      <w:r w:rsidRPr="006510B3">
        <w:rPr>
          <w:rFonts w:ascii="Times New Roman" w:hAnsi="Times New Roman" w:cs="Times New Roman"/>
          <w:sz w:val="24"/>
          <w:szCs w:val="24"/>
        </w:rPr>
        <w:t>нициативы</w:t>
      </w:r>
      <w:r w:rsidR="0043178E" w:rsidRPr="006510B3">
        <w:rPr>
          <w:rFonts w:ascii="Times New Roman" w:hAnsi="Times New Roman" w:cs="Times New Roman"/>
          <w:sz w:val="24"/>
          <w:szCs w:val="24"/>
        </w:rPr>
        <w:t>.</w:t>
      </w:r>
    </w:p>
    <w:p w14:paraId="51E81E5A" w14:textId="77777777" w:rsidR="0043178E" w:rsidRPr="006510B3" w:rsidRDefault="00A74D86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Члены</w:t>
      </w:r>
      <w:r w:rsidR="0043178E" w:rsidRPr="006510B3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Pr="006510B3">
        <w:rPr>
          <w:rFonts w:ascii="Times New Roman" w:hAnsi="Times New Roman" w:cs="Times New Roman"/>
          <w:sz w:val="24"/>
          <w:szCs w:val="24"/>
        </w:rPr>
        <w:t>ого</w:t>
      </w:r>
      <w:r w:rsidR="0043178E" w:rsidRPr="006510B3">
        <w:rPr>
          <w:rFonts w:ascii="Times New Roman" w:hAnsi="Times New Roman" w:cs="Times New Roman"/>
          <w:sz w:val="24"/>
          <w:szCs w:val="24"/>
        </w:rPr>
        <w:t xml:space="preserve"> </w:t>
      </w:r>
      <w:r w:rsidRPr="006510B3">
        <w:rPr>
          <w:rFonts w:ascii="Times New Roman" w:hAnsi="Times New Roman" w:cs="Times New Roman"/>
          <w:sz w:val="24"/>
          <w:szCs w:val="24"/>
        </w:rPr>
        <w:t>совета</w:t>
      </w:r>
      <w:r w:rsidR="0043178E" w:rsidRPr="006510B3">
        <w:rPr>
          <w:rFonts w:ascii="Times New Roman" w:hAnsi="Times New Roman" w:cs="Times New Roman"/>
          <w:sz w:val="24"/>
          <w:szCs w:val="24"/>
        </w:rPr>
        <w:t xml:space="preserve"> вправе запросить дополнительные материалы для более объективного рассмотрения Заявки. </w:t>
      </w:r>
    </w:p>
    <w:p w14:paraId="50E151E3" w14:textId="77777777" w:rsidR="00753B00" w:rsidRPr="006510B3" w:rsidRDefault="004F49F2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По итогам экспертных оценок составляется рейтинг заявок, на основании которого Экспертным советом определяются номинанты Конкурса. </w:t>
      </w:r>
      <w:r w:rsidR="00753B00" w:rsidRPr="006510B3">
        <w:rPr>
          <w:rFonts w:ascii="Times New Roman" w:hAnsi="Times New Roman" w:cs="Times New Roman"/>
          <w:sz w:val="24"/>
          <w:szCs w:val="24"/>
        </w:rPr>
        <w:t>Решение Экспертного совета оформляется протоколом, в котором содержатся рекомендации Наблюдательному совету Конкурса.</w:t>
      </w:r>
    </w:p>
    <w:p w14:paraId="6F0F6095" w14:textId="77777777" w:rsidR="0043178E" w:rsidRPr="006510B3" w:rsidRDefault="0043178E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 xml:space="preserve">Наблюдательный совет Конкурса проводит итоговую оценку предложенных Экспертным советом </w:t>
      </w:r>
      <w:r w:rsidR="00A74D86" w:rsidRPr="006510B3">
        <w:rPr>
          <w:rFonts w:ascii="Times New Roman" w:hAnsi="Times New Roman" w:cs="Times New Roman"/>
          <w:sz w:val="24"/>
          <w:szCs w:val="24"/>
        </w:rPr>
        <w:t>Инициатив</w:t>
      </w:r>
      <w:r w:rsidRPr="006510B3">
        <w:rPr>
          <w:rFonts w:ascii="Times New Roman" w:hAnsi="Times New Roman" w:cs="Times New Roman"/>
          <w:sz w:val="24"/>
          <w:szCs w:val="24"/>
        </w:rPr>
        <w:t>, утверждает победителей из числа номинантов и проводит награждение.</w:t>
      </w:r>
    </w:p>
    <w:p w14:paraId="3BF91C48" w14:textId="77777777" w:rsidR="00A74D86" w:rsidRPr="006510B3" w:rsidRDefault="00A74D86" w:rsidP="006510B3">
      <w:pPr>
        <w:pStyle w:val="a3"/>
        <w:numPr>
          <w:ilvl w:val="1"/>
          <w:numId w:val="29"/>
        </w:numPr>
        <w:spacing w:after="12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0B3">
        <w:rPr>
          <w:rFonts w:ascii="Times New Roman" w:hAnsi="Times New Roman" w:cs="Times New Roman"/>
          <w:sz w:val="24"/>
          <w:szCs w:val="24"/>
        </w:rPr>
        <w:t>Лауреатом Премии «Область Добра» в каждой из номинаций становится регион, чья Инициатива признана лучшей Экспертным советом и утверждена решением Наблюдательного совета Конкурса.</w:t>
      </w:r>
    </w:p>
    <w:p w14:paraId="5EBEBC36" w14:textId="77777777" w:rsidR="00A74D86" w:rsidRPr="00B91E20" w:rsidRDefault="00A74D86" w:rsidP="00A327BB">
      <w:pPr>
        <w:spacing w:after="120" w:line="31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>Лауреатом Гран-при «Область Добра-2016» становится регион, который показал наилучшие результаты в н</w:t>
      </w:r>
      <w:r w:rsidR="00A327BB">
        <w:rPr>
          <w:rFonts w:ascii="Times New Roman" w:hAnsi="Times New Roman" w:cs="Times New Roman"/>
          <w:sz w:val="24"/>
          <w:szCs w:val="24"/>
        </w:rPr>
        <w:t>аибольшем количестве номинаций.</w:t>
      </w:r>
    </w:p>
    <w:p w14:paraId="56475D73" w14:textId="77777777" w:rsidR="00372DD0" w:rsidRPr="00B91E20" w:rsidRDefault="00372DD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0AD8EBF5" w14:textId="77777777" w:rsidR="00A74D86" w:rsidRPr="000C6BF0" w:rsidRDefault="00A74D86" w:rsidP="00A327BB">
      <w:pPr>
        <w:pStyle w:val="a3"/>
        <w:numPr>
          <w:ilvl w:val="0"/>
          <w:numId w:val="29"/>
        </w:numPr>
        <w:spacing w:after="120" w:line="312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0C6BF0">
        <w:rPr>
          <w:rFonts w:ascii="Times New Roman" w:hAnsi="Times New Roman" w:cs="Times New Roman"/>
          <w:sz w:val="24"/>
          <w:szCs w:val="24"/>
        </w:rPr>
        <w:t>КОНТАКТЫ ОРГКОМИТЕТА КОНКУРСА</w:t>
      </w:r>
    </w:p>
    <w:p w14:paraId="3EE0CE0D" w14:textId="77777777" w:rsidR="00372DD0" w:rsidRPr="00B91E20" w:rsidRDefault="00372DD0" w:rsidP="006510B3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1E20">
        <w:rPr>
          <w:rFonts w:ascii="Times New Roman" w:hAnsi="Times New Roman" w:cs="Times New Roman"/>
          <w:sz w:val="24"/>
          <w:szCs w:val="24"/>
        </w:rPr>
        <w:t xml:space="preserve">125009 </w:t>
      </w:r>
      <w:r w:rsidR="00A74D86" w:rsidRPr="00B91E20">
        <w:rPr>
          <w:rFonts w:ascii="Times New Roman" w:hAnsi="Times New Roman" w:cs="Times New Roman"/>
          <w:sz w:val="24"/>
          <w:szCs w:val="24"/>
        </w:rPr>
        <w:t>Москва, ул. Тверская, д.</w:t>
      </w:r>
      <w:r w:rsidRPr="00B91E20">
        <w:rPr>
          <w:rFonts w:ascii="Times New Roman" w:hAnsi="Times New Roman" w:cs="Times New Roman"/>
          <w:sz w:val="24"/>
          <w:szCs w:val="24"/>
        </w:rPr>
        <w:t>7,</w:t>
      </w:r>
      <w:r w:rsidR="00A74D86" w:rsidRPr="00B91E20">
        <w:rPr>
          <w:rFonts w:ascii="Times New Roman" w:hAnsi="Times New Roman" w:cs="Times New Roman"/>
          <w:sz w:val="24"/>
          <w:szCs w:val="24"/>
        </w:rPr>
        <w:t xml:space="preserve"> </w:t>
      </w:r>
      <w:r w:rsidRPr="00B91E20">
        <w:rPr>
          <w:rFonts w:ascii="Times New Roman" w:hAnsi="Times New Roman" w:cs="Times New Roman"/>
          <w:sz w:val="24"/>
          <w:szCs w:val="24"/>
        </w:rPr>
        <w:t>а/я 45</w:t>
      </w:r>
    </w:p>
    <w:p w14:paraId="514D9D77" w14:textId="77777777" w:rsidR="00F018FE" w:rsidRPr="0058263D" w:rsidRDefault="00A74D86" w:rsidP="0058263D">
      <w:pPr>
        <w:spacing w:after="120" w:line="312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1E20">
        <w:rPr>
          <w:rFonts w:ascii="Times New Roman" w:hAnsi="Times New Roman" w:cs="Times New Roman"/>
          <w:sz w:val="24"/>
          <w:szCs w:val="24"/>
        </w:rPr>
        <w:t>тел</w:t>
      </w:r>
      <w:r w:rsidRPr="002504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1E10" w:rsidRPr="002504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50453">
        <w:rPr>
          <w:rFonts w:ascii="Times New Roman" w:hAnsi="Times New Roman" w:cs="Times New Roman"/>
          <w:sz w:val="24"/>
          <w:szCs w:val="24"/>
          <w:lang w:val="en-US"/>
        </w:rPr>
        <w:t xml:space="preserve"> (495) 642-72-03, e-mail: </w:t>
      </w:r>
      <w:r w:rsidR="00372DD0" w:rsidRPr="00250453">
        <w:rPr>
          <w:rFonts w:ascii="Times New Roman" w:hAnsi="Times New Roman" w:cs="Times New Roman"/>
          <w:sz w:val="24"/>
          <w:szCs w:val="24"/>
          <w:lang w:val="en-US"/>
        </w:rPr>
        <w:t>oblastdobra</w:t>
      </w:r>
      <w:r w:rsidRPr="00250453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372DD0" w:rsidRPr="00250453">
        <w:rPr>
          <w:rFonts w:ascii="Times New Roman" w:hAnsi="Times New Roman" w:cs="Times New Roman"/>
          <w:sz w:val="24"/>
          <w:szCs w:val="24"/>
          <w:lang w:val="en-US"/>
        </w:rPr>
        <w:t>fondsvv</w:t>
      </w:r>
      <w:r w:rsidRPr="00250453">
        <w:rPr>
          <w:rFonts w:ascii="Times New Roman" w:hAnsi="Times New Roman" w:cs="Times New Roman"/>
          <w:sz w:val="24"/>
          <w:szCs w:val="24"/>
          <w:lang w:val="en-US"/>
        </w:rPr>
        <w:t>.ru</w:t>
      </w:r>
      <w:bookmarkStart w:id="0" w:name="_GoBack"/>
      <w:bookmarkEnd w:id="0"/>
    </w:p>
    <w:sectPr w:rsidR="00F018FE" w:rsidRPr="0058263D" w:rsidSect="00A327BB">
      <w:footerReference w:type="default" r:id="rId11"/>
      <w:pgSz w:w="11906" w:h="16838"/>
      <w:pgMar w:top="851" w:right="851" w:bottom="85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56E7D" w14:textId="77777777" w:rsidR="000E2BF6" w:rsidRDefault="000E2BF6" w:rsidP="00074E40">
      <w:pPr>
        <w:spacing w:after="0" w:line="240" w:lineRule="auto"/>
      </w:pPr>
      <w:r>
        <w:separator/>
      </w:r>
    </w:p>
  </w:endnote>
  <w:endnote w:type="continuationSeparator" w:id="0">
    <w:p w14:paraId="4E878FCF" w14:textId="77777777" w:rsidR="000E2BF6" w:rsidRDefault="000E2BF6" w:rsidP="0007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7404"/>
      <w:docPartObj>
        <w:docPartGallery w:val="Page Numbers (Bottom of Page)"/>
        <w:docPartUnique/>
      </w:docPartObj>
    </w:sdtPr>
    <w:sdtEndPr/>
    <w:sdtContent>
      <w:p w14:paraId="6E36D77B" w14:textId="77777777" w:rsidR="00074E40" w:rsidRDefault="00074E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3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C9A9F" w14:textId="77777777" w:rsidR="000E2BF6" w:rsidRDefault="000E2BF6" w:rsidP="00074E40">
      <w:pPr>
        <w:spacing w:after="0" w:line="240" w:lineRule="auto"/>
      </w:pPr>
      <w:r>
        <w:separator/>
      </w:r>
    </w:p>
  </w:footnote>
  <w:footnote w:type="continuationSeparator" w:id="0">
    <w:p w14:paraId="78536EC0" w14:textId="77777777" w:rsidR="000E2BF6" w:rsidRDefault="000E2BF6" w:rsidP="00074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3EA"/>
    <w:multiLevelType w:val="hybridMultilevel"/>
    <w:tmpl w:val="AD80ACE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13579A"/>
    <w:multiLevelType w:val="multilevel"/>
    <w:tmpl w:val="E02A4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E4481F"/>
    <w:multiLevelType w:val="hybridMultilevel"/>
    <w:tmpl w:val="343EB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0298A"/>
    <w:multiLevelType w:val="hybridMultilevel"/>
    <w:tmpl w:val="6D26E65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707F6"/>
    <w:multiLevelType w:val="hybridMultilevel"/>
    <w:tmpl w:val="0F044B1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1BB5693"/>
    <w:multiLevelType w:val="multilevel"/>
    <w:tmpl w:val="D5B895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A03BFD"/>
    <w:multiLevelType w:val="hybridMultilevel"/>
    <w:tmpl w:val="DB4CB0FA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0BE0"/>
    <w:multiLevelType w:val="hybridMultilevel"/>
    <w:tmpl w:val="7B3E9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259C0"/>
    <w:multiLevelType w:val="multilevel"/>
    <w:tmpl w:val="53D0C3E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DA5E85"/>
    <w:multiLevelType w:val="multilevel"/>
    <w:tmpl w:val="DBF26A9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7E6B1B"/>
    <w:multiLevelType w:val="hybridMultilevel"/>
    <w:tmpl w:val="96942F46"/>
    <w:lvl w:ilvl="0" w:tplc="801AD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07575"/>
    <w:multiLevelType w:val="multilevel"/>
    <w:tmpl w:val="A0A8B5B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2">
    <w:nsid w:val="3E5762DE"/>
    <w:multiLevelType w:val="hybridMultilevel"/>
    <w:tmpl w:val="5266980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F956EA"/>
    <w:multiLevelType w:val="hybridMultilevel"/>
    <w:tmpl w:val="1CBE0AD6"/>
    <w:lvl w:ilvl="0" w:tplc="801AD65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ADD44AD"/>
    <w:multiLevelType w:val="hybridMultilevel"/>
    <w:tmpl w:val="C4543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2C7D54"/>
    <w:multiLevelType w:val="hybridMultilevel"/>
    <w:tmpl w:val="8E62D7E8"/>
    <w:lvl w:ilvl="0" w:tplc="801A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13560"/>
    <w:multiLevelType w:val="hybridMultilevel"/>
    <w:tmpl w:val="C278FA3C"/>
    <w:lvl w:ilvl="0" w:tplc="801AD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B962E7"/>
    <w:multiLevelType w:val="hybridMultilevel"/>
    <w:tmpl w:val="0DF494DC"/>
    <w:lvl w:ilvl="0" w:tplc="3DF8E012">
      <w:start w:val="7"/>
      <w:numFmt w:val="upperRoman"/>
      <w:lvlText w:val="%1."/>
      <w:lvlJc w:val="righ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5DCA4FAD"/>
    <w:multiLevelType w:val="hybridMultilevel"/>
    <w:tmpl w:val="B0C2AD18"/>
    <w:lvl w:ilvl="0" w:tplc="1D28E262">
      <w:start w:val="1"/>
      <w:numFmt w:val="decimal"/>
      <w:lvlText w:val="%1)"/>
      <w:lvlJc w:val="left"/>
      <w:pPr>
        <w:ind w:left="185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10E16D5"/>
    <w:multiLevelType w:val="hybridMultilevel"/>
    <w:tmpl w:val="33B0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729A7"/>
    <w:multiLevelType w:val="hybridMultilevel"/>
    <w:tmpl w:val="89D2D672"/>
    <w:lvl w:ilvl="0" w:tplc="35C424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0029C1"/>
    <w:multiLevelType w:val="multilevel"/>
    <w:tmpl w:val="EED03556"/>
    <w:lvl w:ilvl="0">
      <w:start w:val="5"/>
      <w:numFmt w:val="upperRoman"/>
      <w:lvlText w:val="%1."/>
      <w:lvlJc w:val="righ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2">
    <w:nsid w:val="6B851AAD"/>
    <w:multiLevelType w:val="hybridMultilevel"/>
    <w:tmpl w:val="41FCD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EA66AD"/>
    <w:multiLevelType w:val="hybridMultilevel"/>
    <w:tmpl w:val="7F6CC6F2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F061B3D"/>
    <w:multiLevelType w:val="hybridMultilevel"/>
    <w:tmpl w:val="53FC7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052E1"/>
    <w:multiLevelType w:val="hybridMultilevel"/>
    <w:tmpl w:val="7FE26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7F26FF"/>
    <w:multiLevelType w:val="hybridMultilevel"/>
    <w:tmpl w:val="8E30582E"/>
    <w:lvl w:ilvl="0" w:tplc="04190013">
      <w:start w:val="1"/>
      <w:numFmt w:val="upperRoman"/>
      <w:lvlText w:val="%1."/>
      <w:lvlJc w:val="righ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7A126168"/>
    <w:multiLevelType w:val="hybridMultilevel"/>
    <w:tmpl w:val="619ABB30"/>
    <w:lvl w:ilvl="0" w:tplc="801AD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25"/>
  </w:num>
  <w:num w:numId="5">
    <w:abstractNumId w:val="12"/>
  </w:num>
  <w:num w:numId="6">
    <w:abstractNumId w:val="10"/>
  </w:num>
  <w:num w:numId="7">
    <w:abstractNumId w:val="6"/>
  </w:num>
  <w:num w:numId="8">
    <w:abstractNumId w:val="10"/>
  </w:num>
  <w:num w:numId="9">
    <w:abstractNumId w:val="1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2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20"/>
  </w:num>
  <w:num w:numId="24">
    <w:abstractNumId w:val="20"/>
  </w:num>
  <w:num w:numId="25">
    <w:abstractNumId w:val="22"/>
  </w:num>
  <w:num w:numId="26">
    <w:abstractNumId w:val="24"/>
  </w:num>
  <w:num w:numId="27">
    <w:abstractNumId w:val="15"/>
  </w:num>
  <w:num w:numId="28">
    <w:abstractNumId w:val="14"/>
  </w:num>
  <w:num w:numId="29">
    <w:abstractNumId w:val="5"/>
  </w:num>
  <w:num w:numId="30">
    <w:abstractNumId w:val="16"/>
  </w:num>
  <w:num w:numId="31">
    <w:abstractNumId w:val="23"/>
  </w:num>
  <w:num w:numId="32">
    <w:abstractNumId w:val="26"/>
  </w:num>
  <w:num w:numId="33">
    <w:abstractNumId w:val="4"/>
  </w:num>
  <w:num w:numId="34">
    <w:abstractNumId w:val="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43"/>
    <w:rsid w:val="000067F3"/>
    <w:rsid w:val="00074E40"/>
    <w:rsid w:val="000B3510"/>
    <w:rsid w:val="000C6BF0"/>
    <w:rsid w:val="000E1519"/>
    <w:rsid w:val="000E2BF6"/>
    <w:rsid w:val="0014248A"/>
    <w:rsid w:val="0016682C"/>
    <w:rsid w:val="002037BE"/>
    <w:rsid w:val="002134D5"/>
    <w:rsid w:val="00214195"/>
    <w:rsid w:val="00215A98"/>
    <w:rsid w:val="00250453"/>
    <w:rsid w:val="003674E3"/>
    <w:rsid w:val="00372DD0"/>
    <w:rsid w:val="003B7144"/>
    <w:rsid w:val="0043178E"/>
    <w:rsid w:val="00490E06"/>
    <w:rsid w:val="004F49F2"/>
    <w:rsid w:val="00511A58"/>
    <w:rsid w:val="005574A9"/>
    <w:rsid w:val="00557AD6"/>
    <w:rsid w:val="00577A5F"/>
    <w:rsid w:val="0058263D"/>
    <w:rsid w:val="005F0EE2"/>
    <w:rsid w:val="0061580E"/>
    <w:rsid w:val="006510B3"/>
    <w:rsid w:val="00673925"/>
    <w:rsid w:val="00695C82"/>
    <w:rsid w:val="006C6D6E"/>
    <w:rsid w:val="006F5C35"/>
    <w:rsid w:val="00704182"/>
    <w:rsid w:val="00753B00"/>
    <w:rsid w:val="00775386"/>
    <w:rsid w:val="007A48C4"/>
    <w:rsid w:val="007C199E"/>
    <w:rsid w:val="007C7F92"/>
    <w:rsid w:val="007D1FAA"/>
    <w:rsid w:val="008442B8"/>
    <w:rsid w:val="00855551"/>
    <w:rsid w:val="008F1E10"/>
    <w:rsid w:val="009041C0"/>
    <w:rsid w:val="00975783"/>
    <w:rsid w:val="009C019F"/>
    <w:rsid w:val="009D7843"/>
    <w:rsid w:val="00A32534"/>
    <w:rsid w:val="00A327BB"/>
    <w:rsid w:val="00A73629"/>
    <w:rsid w:val="00A74D86"/>
    <w:rsid w:val="00A77967"/>
    <w:rsid w:val="00B6153D"/>
    <w:rsid w:val="00B70B43"/>
    <w:rsid w:val="00B91E20"/>
    <w:rsid w:val="00B94FAD"/>
    <w:rsid w:val="00BB0F88"/>
    <w:rsid w:val="00BB3A31"/>
    <w:rsid w:val="00C1025A"/>
    <w:rsid w:val="00C26DC9"/>
    <w:rsid w:val="00C52FB7"/>
    <w:rsid w:val="00CD5406"/>
    <w:rsid w:val="00D04B67"/>
    <w:rsid w:val="00D45FB2"/>
    <w:rsid w:val="00D94122"/>
    <w:rsid w:val="00DF3D4B"/>
    <w:rsid w:val="00F018FE"/>
    <w:rsid w:val="00F11807"/>
    <w:rsid w:val="00F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0F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D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4E40"/>
  </w:style>
  <w:style w:type="paragraph" w:styleId="a9">
    <w:name w:val="footer"/>
    <w:basedOn w:val="a"/>
    <w:link w:val="aa"/>
    <w:uiPriority w:val="99"/>
    <w:unhideWhenUsed/>
    <w:rsid w:val="0007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E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D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1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7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4E40"/>
  </w:style>
  <w:style w:type="paragraph" w:styleId="a9">
    <w:name w:val="footer"/>
    <w:basedOn w:val="a"/>
    <w:link w:val="aa"/>
    <w:uiPriority w:val="99"/>
    <w:unhideWhenUsed/>
    <w:rsid w:val="00074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fondsvv.ru" TargetMode="External"/><Relationship Id="rId10" Type="http://schemas.openxmlformats.org/officeDocument/2006/relationships/hyperlink" Target="mailto:oblastdobra@fondsv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1194</Words>
  <Characters>6808</Characters>
  <Application>Microsoft Macintosh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Маврина</dc:creator>
  <cp:lastModifiedBy>Яна Федорова</cp:lastModifiedBy>
  <cp:revision>5</cp:revision>
  <dcterms:created xsi:type="dcterms:W3CDTF">2016-04-19T11:56:00Z</dcterms:created>
  <dcterms:modified xsi:type="dcterms:W3CDTF">2016-05-03T21:47:00Z</dcterms:modified>
</cp:coreProperties>
</file>